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90" w:rsidRDefault="00727547" w:rsidP="00C355C5">
      <w:pPr>
        <w:rPr>
          <w:rFonts w:cs="Arial"/>
        </w:rPr>
      </w:pPr>
      <w:r w:rsidRPr="00727547">
        <w:rPr>
          <w:rFonts w:cs="Arial"/>
        </w:rPr>
        <w:t xml:space="preserve">The </w:t>
      </w:r>
      <w:r w:rsidR="00823277">
        <w:rPr>
          <w:rFonts w:cs="Arial"/>
        </w:rPr>
        <w:t>f</w:t>
      </w:r>
      <w:r w:rsidRPr="00727547">
        <w:rPr>
          <w:rFonts w:cs="Arial"/>
        </w:rPr>
        <w:t xml:space="preserve">ollowing </w:t>
      </w:r>
      <w:r w:rsidR="002A7290">
        <w:rPr>
          <w:rFonts w:cs="Arial"/>
        </w:rPr>
        <w:t xml:space="preserve">is a log of changes made to the </w:t>
      </w:r>
      <w:r w:rsidR="000618FD">
        <w:rPr>
          <w:rFonts w:cs="Arial"/>
        </w:rPr>
        <w:t>201</w:t>
      </w:r>
      <w:r w:rsidR="00B370BA">
        <w:rPr>
          <w:rFonts w:cs="Arial"/>
        </w:rPr>
        <w:t>5</w:t>
      </w:r>
      <w:r w:rsidR="000618FD">
        <w:rPr>
          <w:rFonts w:cs="Arial"/>
        </w:rPr>
        <w:t>-201</w:t>
      </w:r>
      <w:r w:rsidR="00B370BA">
        <w:rPr>
          <w:rFonts w:cs="Arial"/>
        </w:rPr>
        <w:t>6</w:t>
      </w:r>
      <w:r w:rsidR="002A7290">
        <w:rPr>
          <w:rFonts w:cs="Arial"/>
        </w:rPr>
        <w:t xml:space="preserve"> PEIMS</w:t>
      </w:r>
      <w:r w:rsidR="00792661">
        <w:rPr>
          <w:rFonts w:cs="Arial"/>
        </w:rPr>
        <w:t xml:space="preserve"> Addendum</w:t>
      </w:r>
      <w:r w:rsidR="002A7290">
        <w:rPr>
          <w:rFonts w:cs="Arial"/>
        </w:rPr>
        <w:t xml:space="preserve"> Data Standards </w:t>
      </w:r>
      <w:r w:rsidRPr="00727547">
        <w:rPr>
          <w:rFonts w:cs="Arial"/>
        </w:rPr>
        <w:t xml:space="preserve">after the </w:t>
      </w:r>
      <w:bookmarkStart w:id="0" w:name="_GoBack"/>
      <w:bookmarkEnd w:id="0"/>
      <w:r w:rsidR="00B370BA">
        <w:rPr>
          <w:rFonts w:cs="Arial"/>
        </w:rPr>
        <w:t xml:space="preserve">July </w:t>
      </w:r>
      <w:r w:rsidRPr="00727547">
        <w:rPr>
          <w:rFonts w:cs="Arial"/>
        </w:rPr>
        <w:t>1, 201</w:t>
      </w:r>
      <w:r w:rsidR="00B370BA">
        <w:rPr>
          <w:rFonts w:cs="Arial"/>
        </w:rPr>
        <w:t>5</w:t>
      </w:r>
      <w:r w:rsidRPr="00727547">
        <w:rPr>
          <w:rFonts w:cs="Arial"/>
        </w:rPr>
        <w:t xml:space="preserve"> publication date. These changes </w:t>
      </w:r>
      <w:r w:rsidR="002A7290">
        <w:rPr>
          <w:rFonts w:cs="Arial"/>
        </w:rPr>
        <w:t xml:space="preserve">are </w:t>
      </w:r>
      <w:r w:rsidR="008C4C94">
        <w:rPr>
          <w:rFonts w:cs="Arial"/>
        </w:rPr>
        <w:t>included</w:t>
      </w:r>
      <w:r w:rsidR="002A7290">
        <w:rPr>
          <w:rFonts w:cs="Arial"/>
        </w:rPr>
        <w:t xml:space="preserve"> in </w:t>
      </w:r>
      <w:r w:rsidR="000618FD">
        <w:rPr>
          <w:rFonts w:cs="Arial"/>
        </w:rPr>
        <w:t>the 201</w:t>
      </w:r>
      <w:r w:rsidR="00B370BA">
        <w:rPr>
          <w:rFonts w:cs="Arial"/>
        </w:rPr>
        <w:t>5</w:t>
      </w:r>
      <w:r w:rsidR="000618FD">
        <w:rPr>
          <w:rFonts w:cs="Arial"/>
        </w:rPr>
        <w:t>-201</w:t>
      </w:r>
      <w:r w:rsidR="00B370BA">
        <w:rPr>
          <w:rFonts w:cs="Arial"/>
        </w:rPr>
        <w:t>6</w:t>
      </w:r>
      <w:r w:rsidR="008C4C94">
        <w:rPr>
          <w:rFonts w:cs="Arial"/>
        </w:rPr>
        <w:t xml:space="preserve"> PEIMS </w:t>
      </w:r>
      <w:r w:rsidR="00360581">
        <w:rPr>
          <w:rFonts w:cs="Arial"/>
        </w:rPr>
        <w:t xml:space="preserve">Post </w:t>
      </w:r>
      <w:r w:rsidR="00792661">
        <w:rPr>
          <w:rFonts w:cs="Arial"/>
        </w:rPr>
        <w:t xml:space="preserve">Addendum </w:t>
      </w:r>
      <w:r w:rsidR="002A7290">
        <w:rPr>
          <w:rFonts w:cs="Arial"/>
        </w:rPr>
        <w:t>Data Standards</w:t>
      </w:r>
      <w:r w:rsidR="008658A2">
        <w:rPr>
          <w:rFonts w:cs="Arial"/>
        </w:rPr>
        <w:t xml:space="preserve"> </w:t>
      </w:r>
      <w:r w:rsidR="002A7290">
        <w:rPr>
          <w:rFonts w:cs="Arial"/>
        </w:rPr>
        <w:t xml:space="preserve">and the </w:t>
      </w:r>
      <w:r w:rsidR="008C4C94">
        <w:rPr>
          <w:rFonts w:cs="Arial"/>
        </w:rPr>
        <w:t xml:space="preserve">corresponding </w:t>
      </w:r>
      <w:r w:rsidR="000618FD">
        <w:rPr>
          <w:rFonts w:cs="Arial"/>
        </w:rPr>
        <w:t>201</w:t>
      </w:r>
      <w:r w:rsidR="00B370BA">
        <w:rPr>
          <w:rFonts w:cs="Arial"/>
        </w:rPr>
        <w:t>5</w:t>
      </w:r>
      <w:r w:rsidR="000618FD">
        <w:rPr>
          <w:rFonts w:cs="Arial"/>
        </w:rPr>
        <w:t>-201</w:t>
      </w:r>
      <w:r w:rsidR="00B370BA">
        <w:rPr>
          <w:rFonts w:cs="Arial"/>
        </w:rPr>
        <w:t>6</w:t>
      </w:r>
      <w:r w:rsidR="008C4C94">
        <w:rPr>
          <w:rFonts w:cs="Arial"/>
        </w:rPr>
        <w:t xml:space="preserve"> PEIMS</w:t>
      </w:r>
      <w:r w:rsidR="00792661">
        <w:rPr>
          <w:rFonts w:cs="Arial"/>
        </w:rPr>
        <w:t xml:space="preserve"> </w:t>
      </w:r>
      <w:r w:rsidR="00360581">
        <w:rPr>
          <w:rFonts w:cs="Arial"/>
        </w:rPr>
        <w:t xml:space="preserve">Post </w:t>
      </w:r>
      <w:r w:rsidR="00792661">
        <w:rPr>
          <w:rFonts w:cs="Arial"/>
        </w:rPr>
        <w:t>Addendum</w:t>
      </w:r>
      <w:r w:rsidR="008C4C94">
        <w:rPr>
          <w:rFonts w:cs="Arial"/>
        </w:rPr>
        <w:t xml:space="preserve"> Data Standards </w:t>
      </w:r>
      <w:r w:rsidR="002A7290">
        <w:rPr>
          <w:rFonts w:cs="Arial"/>
        </w:rPr>
        <w:t>Change Document</w:t>
      </w:r>
      <w:r w:rsidR="008C4C94">
        <w:rPr>
          <w:rFonts w:cs="Arial"/>
        </w:rPr>
        <w:t>s</w:t>
      </w:r>
      <w:r w:rsidR="002A7290">
        <w:rPr>
          <w:rFonts w:cs="Arial"/>
        </w:rPr>
        <w:t xml:space="preserve">. </w:t>
      </w:r>
    </w:p>
    <w:p w:rsidR="0042739D" w:rsidRDefault="0042739D" w:rsidP="00C355C5">
      <w:pPr>
        <w:rPr>
          <w:rFonts w:cs="Arial"/>
        </w:rPr>
      </w:pPr>
    </w:p>
    <w:tbl>
      <w:tblPr>
        <w:tblW w:w="10350" w:type="dxa"/>
        <w:tblInd w:w="-342" w:type="dxa"/>
        <w:tblLook w:val="04A0"/>
      </w:tblPr>
      <w:tblGrid>
        <w:gridCol w:w="990"/>
        <w:gridCol w:w="1890"/>
        <w:gridCol w:w="7470"/>
      </w:tblGrid>
      <w:tr w:rsidR="0042739D" w:rsidRPr="003D44B2" w:rsidTr="0042739D">
        <w:trPr>
          <w:cantSplit/>
          <w:tblHeader/>
        </w:trPr>
        <w:tc>
          <w:tcPr>
            <w:tcW w:w="10350" w:type="dxa"/>
            <w:gridSpan w:val="3"/>
            <w:tcBorders>
              <w:top w:val="single" w:sz="4" w:space="0" w:color="000000"/>
              <w:left w:val="single" w:sz="4" w:space="0" w:color="000000"/>
              <w:bottom w:val="single" w:sz="4" w:space="0" w:color="000000"/>
              <w:right w:val="single" w:sz="4" w:space="0" w:color="000000"/>
            </w:tcBorders>
          </w:tcPr>
          <w:p w:rsidR="0042739D" w:rsidRPr="0042739D" w:rsidRDefault="00853594" w:rsidP="00B370BA">
            <w:pPr>
              <w:rPr>
                <w:rFonts w:cs="Arial"/>
                <w:b/>
                <w:i/>
              </w:rPr>
            </w:pPr>
            <w:r w:rsidRPr="00F31090">
              <w:rPr>
                <w:rFonts w:cs="Arial"/>
                <w:b/>
                <w:i/>
              </w:rPr>
              <w:t xml:space="preserve">August </w:t>
            </w:r>
            <w:r w:rsidR="00963A47" w:rsidRPr="00F31090">
              <w:rPr>
                <w:rFonts w:cs="Arial"/>
                <w:b/>
                <w:i/>
              </w:rPr>
              <w:t>3</w:t>
            </w:r>
            <w:r w:rsidR="00B370BA" w:rsidRPr="00F31090">
              <w:rPr>
                <w:rFonts w:cs="Arial"/>
                <w:b/>
                <w:i/>
              </w:rPr>
              <w:t>1</w:t>
            </w:r>
            <w:r w:rsidR="0042739D" w:rsidRPr="00853594">
              <w:rPr>
                <w:rFonts w:cs="Arial"/>
                <w:b/>
                <w:i/>
              </w:rPr>
              <w:t>, 201</w:t>
            </w:r>
            <w:r w:rsidR="00B370BA">
              <w:rPr>
                <w:rFonts w:cs="Arial"/>
                <w:b/>
                <w:i/>
              </w:rPr>
              <w:t>5</w:t>
            </w:r>
            <w:r w:rsidR="0042739D" w:rsidRPr="003D44B2">
              <w:rPr>
                <w:rFonts w:cs="Arial"/>
                <w:b/>
                <w:i/>
              </w:rPr>
              <w:t xml:space="preserve"> Changes</w:t>
            </w:r>
          </w:p>
        </w:tc>
      </w:tr>
      <w:tr w:rsidR="0042739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990" w:type="dxa"/>
            <w:shd w:val="clear" w:color="auto" w:fill="auto"/>
          </w:tcPr>
          <w:p w:rsidR="0042739D" w:rsidRPr="00C20982" w:rsidRDefault="0042739D" w:rsidP="00C20982">
            <w:pPr>
              <w:rPr>
                <w:rFonts w:cs="Arial"/>
              </w:rPr>
            </w:pPr>
            <w:r w:rsidRPr="00C20982">
              <w:rPr>
                <w:rFonts w:cs="Arial"/>
              </w:rPr>
              <w:t>Section</w:t>
            </w:r>
          </w:p>
        </w:tc>
        <w:tc>
          <w:tcPr>
            <w:tcW w:w="1890" w:type="dxa"/>
            <w:shd w:val="clear" w:color="auto" w:fill="auto"/>
          </w:tcPr>
          <w:p w:rsidR="0042739D" w:rsidRPr="00C20982" w:rsidRDefault="0042739D" w:rsidP="00C20982">
            <w:pPr>
              <w:rPr>
                <w:rFonts w:cs="Arial"/>
              </w:rPr>
            </w:pPr>
            <w:r w:rsidRPr="00C20982">
              <w:rPr>
                <w:rFonts w:cs="Arial"/>
              </w:rPr>
              <w:t>Change Item</w:t>
            </w:r>
          </w:p>
        </w:tc>
        <w:tc>
          <w:tcPr>
            <w:tcW w:w="7470" w:type="dxa"/>
            <w:shd w:val="clear" w:color="auto" w:fill="auto"/>
          </w:tcPr>
          <w:p w:rsidR="0042739D" w:rsidRPr="00C20982" w:rsidRDefault="0042739D" w:rsidP="00C20982">
            <w:pPr>
              <w:rPr>
                <w:rFonts w:cs="Arial"/>
              </w:rPr>
            </w:pPr>
            <w:r w:rsidRPr="00C20982">
              <w:rPr>
                <w:rFonts w:cs="Arial"/>
              </w:rPr>
              <w:t>Change Description</w:t>
            </w:r>
          </w:p>
        </w:tc>
      </w:tr>
      <w:tr w:rsidR="00651071" w:rsidRPr="00F03AA2"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651071" w:rsidRPr="00F03AA2" w:rsidRDefault="00651071" w:rsidP="00A35BD0">
            <w:pPr>
              <w:jc w:val="center"/>
              <w:rPr>
                <w:rFonts w:cs="Arial"/>
              </w:rPr>
            </w:pPr>
            <w:r w:rsidRPr="00F03AA2">
              <w:rPr>
                <w:rFonts w:cs="Arial"/>
              </w:rPr>
              <w:t>2</w:t>
            </w:r>
          </w:p>
        </w:tc>
        <w:tc>
          <w:tcPr>
            <w:tcW w:w="1890" w:type="dxa"/>
            <w:shd w:val="clear" w:color="auto" w:fill="auto"/>
          </w:tcPr>
          <w:p w:rsidR="00651071" w:rsidRPr="00F03AA2" w:rsidRDefault="00651071" w:rsidP="00A35BD0">
            <w:pPr>
              <w:rPr>
                <w:rFonts w:cs="Arial"/>
              </w:rPr>
            </w:pPr>
            <w:r w:rsidRPr="00F03AA2">
              <w:rPr>
                <w:rFonts w:cs="Arial"/>
              </w:rPr>
              <w:t>020 Record Layout</w:t>
            </w:r>
          </w:p>
          <w:p w:rsidR="00651071" w:rsidRPr="00F03AA2" w:rsidRDefault="00651071" w:rsidP="00A35BD0">
            <w:pPr>
              <w:rPr>
                <w:rFonts w:cs="Arial"/>
              </w:rPr>
            </w:pPr>
            <w:r w:rsidRPr="00F03AA2">
              <w:rPr>
                <w:rFonts w:cs="Arial"/>
              </w:rPr>
              <w:t>Revision</w:t>
            </w:r>
          </w:p>
        </w:tc>
        <w:tc>
          <w:tcPr>
            <w:tcW w:w="7470" w:type="dxa"/>
            <w:shd w:val="clear" w:color="auto" w:fill="auto"/>
          </w:tcPr>
          <w:p w:rsidR="00651071" w:rsidRPr="00F03AA2" w:rsidRDefault="00651071" w:rsidP="00651071">
            <w:pPr>
              <w:rPr>
                <w:rFonts w:cs="Arial"/>
              </w:rPr>
            </w:pPr>
            <w:r w:rsidRPr="00F03AA2">
              <w:rPr>
                <w:rFonts w:cs="Arial"/>
              </w:rPr>
              <w:t>Added NUMBER-OF-STUDENTS-REVIEWED-BY-IGC (E1561) to columns 66-69 of the 020 Organization Data – Campuses record.</w:t>
            </w:r>
          </w:p>
        </w:tc>
      </w:tr>
      <w:tr w:rsidR="00651071" w:rsidRPr="00F03AA2"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651071" w:rsidRPr="00F03AA2" w:rsidRDefault="00651071" w:rsidP="00A35BD0">
            <w:pPr>
              <w:jc w:val="center"/>
              <w:rPr>
                <w:rFonts w:cs="Arial"/>
              </w:rPr>
            </w:pPr>
            <w:r w:rsidRPr="00F03AA2">
              <w:rPr>
                <w:rFonts w:cs="Arial"/>
              </w:rPr>
              <w:t>2</w:t>
            </w:r>
          </w:p>
        </w:tc>
        <w:tc>
          <w:tcPr>
            <w:tcW w:w="1890" w:type="dxa"/>
            <w:shd w:val="clear" w:color="auto" w:fill="auto"/>
          </w:tcPr>
          <w:p w:rsidR="00651071" w:rsidRPr="00F03AA2" w:rsidRDefault="00651071" w:rsidP="00A35BD0">
            <w:pPr>
              <w:rPr>
                <w:rFonts w:cs="Arial"/>
              </w:rPr>
            </w:pPr>
            <w:r w:rsidRPr="00F03AA2">
              <w:rPr>
                <w:rFonts w:cs="Arial"/>
              </w:rPr>
              <w:t>020 Record Business Rules</w:t>
            </w:r>
          </w:p>
          <w:p w:rsidR="00651071" w:rsidRPr="00F03AA2" w:rsidRDefault="00651071" w:rsidP="00A35BD0">
            <w:pPr>
              <w:rPr>
                <w:rFonts w:cs="Arial"/>
              </w:rPr>
            </w:pPr>
            <w:r w:rsidRPr="00F03AA2">
              <w:rPr>
                <w:rFonts w:cs="Arial"/>
              </w:rPr>
              <w:t>Revision</w:t>
            </w:r>
          </w:p>
        </w:tc>
        <w:tc>
          <w:tcPr>
            <w:tcW w:w="7470" w:type="dxa"/>
            <w:shd w:val="clear" w:color="auto" w:fill="auto"/>
          </w:tcPr>
          <w:p w:rsidR="00651071" w:rsidRPr="00F03AA2" w:rsidRDefault="00651071" w:rsidP="00A35BD0">
            <w:pPr>
              <w:rPr>
                <w:rFonts w:cs="Arial"/>
              </w:rPr>
            </w:pPr>
            <w:r w:rsidRPr="00F03AA2">
              <w:rPr>
                <w:rFonts w:cs="Arial"/>
              </w:rPr>
              <w:t>Added business rules for NUMBER-OF-STUDENTS-REVIEWED-BY-IGC</w:t>
            </w:r>
          </w:p>
        </w:tc>
      </w:tr>
      <w:tr w:rsidR="00C15F8F" w:rsidRPr="00F03AA2"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C15F8F" w:rsidRPr="00F03AA2" w:rsidRDefault="0015276C" w:rsidP="00C20982">
            <w:pPr>
              <w:jc w:val="center"/>
              <w:rPr>
                <w:rFonts w:cs="Arial"/>
              </w:rPr>
            </w:pPr>
            <w:r w:rsidRPr="00F03AA2">
              <w:rPr>
                <w:rFonts w:cs="Arial"/>
              </w:rPr>
              <w:t>2</w:t>
            </w:r>
          </w:p>
        </w:tc>
        <w:tc>
          <w:tcPr>
            <w:tcW w:w="1890" w:type="dxa"/>
            <w:shd w:val="clear" w:color="auto" w:fill="auto"/>
          </w:tcPr>
          <w:p w:rsidR="00651071" w:rsidRPr="00F03AA2" w:rsidRDefault="00651071" w:rsidP="00651071">
            <w:pPr>
              <w:rPr>
                <w:rFonts w:cs="Arial"/>
              </w:rPr>
            </w:pPr>
            <w:r w:rsidRPr="00F03AA2">
              <w:rPr>
                <w:rFonts w:cs="Arial"/>
              </w:rPr>
              <w:t>020 Record Examples #1, #2</w:t>
            </w:r>
          </w:p>
          <w:p w:rsidR="00651071" w:rsidRPr="00F03AA2" w:rsidRDefault="00651071" w:rsidP="00651071">
            <w:pPr>
              <w:rPr>
                <w:rFonts w:cs="Arial"/>
              </w:rPr>
            </w:pPr>
            <w:r w:rsidRPr="00F03AA2">
              <w:rPr>
                <w:rFonts w:cs="Arial"/>
              </w:rPr>
              <w:t>Revision</w:t>
            </w:r>
          </w:p>
        </w:tc>
        <w:tc>
          <w:tcPr>
            <w:tcW w:w="7470" w:type="dxa"/>
            <w:shd w:val="clear" w:color="auto" w:fill="auto"/>
          </w:tcPr>
          <w:p w:rsidR="00C15F8F" w:rsidRPr="00F03AA2" w:rsidRDefault="00651071" w:rsidP="00651071">
            <w:pPr>
              <w:rPr>
                <w:rFonts w:cs="Arial"/>
              </w:rPr>
            </w:pPr>
            <w:r w:rsidRPr="00F03AA2">
              <w:rPr>
                <w:rFonts w:cs="Arial"/>
              </w:rPr>
              <w:t>Added reporting for NUMBER-OF-STUDENTS-REVIEWED-BY-IGC</w:t>
            </w:r>
          </w:p>
        </w:tc>
      </w:tr>
      <w:tr w:rsidR="00651071" w:rsidRPr="00F03AA2"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651071" w:rsidRPr="00F03AA2" w:rsidRDefault="00651071" w:rsidP="00A35BD0">
            <w:pPr>
              <w:jc w:val="center"/>
              <w:rPr>
                <w:rFonts w:cs="Arial"/>
              </w:rPr>
            </w:pPr>
            <w:r w:rsidRPr="00F03AA2">
              <w:rPr>
                <w:rFonts w:cs="Arial"/>
              </w:rPr>
              <w:t>2</w:t>
            </w:r>
          </w:p>
        </w:tc>
        <w:tc>
          <w:tcPr>
            <w:tcW w:w="1890" w:type="dxa"/>
            <w:shd w:val="clear" w:color="auto" w:fill="auto"/>
          </w:tcPr>
          <w:p w:rsidR="00651071" w:rsidRPr="00F03AA2" w:rsidRDefault="00651071" w:rsidP="00A35BD0">
            <w:pPr>
              <w:rPr>
                <w:rFonts w:cs="Arial"/>
              </w:rPr>
            </w:pPr>
            <w:r w:rsidRPr="00F03AA2">
              <w:rPr>
                <w:rFonts w:cs="Arial"/>
              </w:rPr>
              <w:t>203 Record Layout</w:t>
            </w:r>
          </w:p>
          <w:p w:rsidR="00651071" w:rsidRPr="00F03AA2" w:rsidRDefault="00651071" w:rsidP="00A35BD0">
            <w:pPr>
              <w:rPr>
                <w:rFonts w:cs="Arial"/>
              </w:rPr>
            </w:pPr>
            <w:r w:rsidRPr="00F03AA2">
              <w:rPr>
                <w:rFonts w:cs="Arial"/>
              </w:rPr>
              <w:t>Revision</w:t>
            </w:r>
          </w:p>
        </w:tc>
        <w:tc>
          <w:tcPr>
            <w:tcW w:w="7470" w:type="dxa"/>
            <w:shd w:val="clear" w:color="auto" w:fill="auto"/>
          </w:tcPr>
          <w:p w:rsidR="00651071" w:rsidRPr="00F03AA2" w:rsidRDefault="00651071" w:rsidP="00A35BD0">
            <w:pPr>
              <w:pStyle w:val="NoSpacing"/>
              <w:pBdr>
                <w:right w:val="triple" w:sz="18" w:space="4" w:color="auto"/>
              </w:pBdr>
              <w:spacing w:before="120"/>
              <w:rPr>
                <w:rFonts w:ascii="Arial" w:hAnsi="Arial" w:cs="Arial"/>
              </w:rPr>
            </w:pPr>
            <w:r w:rsidRPr="00F03AA2">
              <w:rPr>
                <w:rFonts w:ascii="Arial" w:hAnsi="Arial" w:cs="Arial"/>
              </w:rPr>
              <w:t>Added INDIVIDUAL-GRADUATION-COMMITTEE-GRADUATE-CODE (E1562) to columns 60-61 of the 203 Student - School Leaver and Graduation Program record.</w:t>
            </w:r>
          </w:p>
          <w:p w:rsidR="00651071" w:rsidRPr="00F03AA2" w:rsidRDefault="00651071" w:rsidP="00A35BD0">
            <w:pPr>
              <w:rPr>
                <w:rFonts w:cs="Arial"/>
              </w:rPr>
            </w:pPr>
            <w:r w:rsidRPr="00F03AA2">
              <w:rPr>
                <w:rFonts w:cs="Arial"/>
              </w:rPr>
              <w:t>Added INDIVIDUAL-GRADUATION-COMMITTEE-REVIEW-CODE (E1563) to columns 62-63 of the 203 Student - School Leaver and Graduation Program record.</w:t>
            </w:r>
          </w:p>
        </w:tc>
      </w:tr>
      <w:tr w:rsidR="00651071" w:rsidRPr="00F03AA2"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651071" w:rsidRPr="00F03AA2" w:rsidRDefault="00651071" w:rsidP="00A35BD0">
            <w:pPr>
              <w:jc w:val="center"/>
              <w:rPr>
                <w:rFonts w:cs="Arial"/>
              </w:rPr>
            </w:pPr>
            <w:r w:rsidRPr="00F03AA2">
              <w:rPr>
                <w:rFonts w:cs="Arial"/>
              </w:rPr>
              <w:t>2</w:t>
            </w:r>
          </w:p>
        </w:tc>
        <w:tc>
          <w:tcPr>
            <w:tcW w:w="1890" w:type="dxa"/>
            <w:shd w:val="clear" w:color="auto" w:fill="auto"/>
          </w:tcPr>
          <w:p w:rsidR="00651071" w:rsidRPr="00F03AA2" w:rsidRDefault="00651071" w:rsidP="00A35BD0">
            <w:pPr>
              <w:rPr>
                <w:rFonts w:cs="Arial"/>
              </w:rPr>
            </w:pPr>
            <w:r w:rsidRPr="00F03AA2">
              <w:rPr>
                <w:rFonts w:cs="Arial"/>
              </w:rPr>
              <w:t>203 Record Business Rules</w:t>
            </w:r>
          </w:p>
          <w:p w:rsidR="00651071" w:rsidRPr="00F03AA2" w:rsidRDefault="00651071" w:rsidP="00A35BD0">
            <w:pPr>
              <w:rPr>
                <w:rFonts w:cs="Arial"/>
              </w:rPr>
            </w:pPr>
            <w:r w:rsidRPr="00F03AA2">
              <w:rPr>
                <w:rFonts w:cs="Arial"/>
              </w:rPr>
              <w:t>Revision</w:t>
            </w:r>
          </w:p>
        </w:tc>
        <w:tc>
          <w:tcPr>
            <w:tcW w:w="7470" w:type="dxa"/>
            <w:shd w:val="clear" w:color="auto" w:fill="auto"/>
          </w:tcPr>
          <w:p w:rsidR="00651071" w:rsidRPr="00F03AA2" w:rsidRDefault="00651071" w:rsidP="00A35BD0">
            <w:pPr>
              <w:pStyle w:val="NoSpacing"/>
              <w:pBdr>
                <w:right w:val="triple" w:sz="18" w:space="4" w:color="auto"/>
              </w:pBdr>
              <w:spacing w:before="120"/>
              <w:rPr>
                <w:rFonts w:ascii="Arial" w:hAnsi="Arial" w:cs="Arial"/>
              </w:rPr>
            </w:pPr>
            <w:r w:rsidRPr="00F03AA2">
              <w:rPr>
                <w:rFonts w:ascii="Arial" w:hAnsi="Arial" w:cs="Arial"/>
              </w:rPr>
              <w:t>Added business rules for INDIVIDUAL-GRADUATION-COMMITTEE-GRADUATE-CODE and INDIVIDUAL-GRADUATION-COMMITTEE-REVIEW-CODE.</w:t>
            </w:r>
          </w:p>
        </w:tc>
      </w:tr>
      <w:tr w:rsidR="0042382A" w:rsidRPr="00F03AA2"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42382A" w:rsidRPr="00F03AA2" w:rsidRDefault="0042382A" w:rsidP="00C20982">
            <w:pPr>
              <w:jc w:val="center"/>
              <w:rPr>
                <w:rFonts w:cs="Arial"/>
              </w:rPr>
            </w:pPr>
            <w:r w:rsidRPr="00F03AA2">
              <w:rPr>
                <w:rFonts w:cs="Arial"/>
              </w:rPr>
              <w:t>2</w:t>
            </w:r>
          </w:p>
        </w:tc>
        <w:tc>
          <w:tcPr>
            <w:tcW w:w="1890" w:type="dxa"/>
            <w:shd w:val="clear" w:color="auto" w:fill="auto"/>
          </w:tcPr>
          <w:p w:rsidR="0042382A" w:rsidRPr="00F03AA2" w:rsidRDefault="0042382A" w:rsidP="00C20982">
            <w:pPr>
              <w:rPr>
                <w:rFonts w:cs="Arial"/>
              </w:rPr>
            </w:pPr>
            <w:r w:rsidRPr="00F03AA2">
              <w:rPr>
                <w:rFonts w:cs="Arial"/>
              </w:rPr>
              <w:t>203 Record Business Rules</w:t>
            </w:r>
          </w:p>
          <w:p w:rsidR="0042382A" w:rsidRPr="00F03AA2" w:rsidRDefault="0042382A" w:rsidP="00C20982">
            <w:pPr>
              <w:rPr>
                <w:rFonts w:cs="Arial"/>
              </w:rPr>
            </w:pPr>
            <w:r w:rsidRPr="00F03AA2">
              <w:rPr>
                <w:rFonts w:cs="Arial"/>
              </w:rPr>
              <w:t>Revision</w:t>
            </w:r>
          </w:p>
        </w:tc>
        <w:tc>
          <w:tcPr>
            <w:tcW w:w="7470" w:type="dxa"/>
            <w:shd w:val="clear" w:color="auto" w:fill="auto"/>
          </w:tcPr>
          <w:p w:rsidR="0042382A" w:rsidRPr="00F03AA2" w:rsidRDefault="0042382A" w:rsidP="00651071">
            <w:pPr>
              <w:pStyle w:val="NoSpacing"/>
              <w:pBdr>
                <w:right w:val="triple" w:sz="18" w:space="4" w:color="auto"/>
              </w:pBdr>
              <w:spacing w:before="120"/>
              <w:rPr>
                <w:rFonts w:ascii="Arial" w:hAnsi="Arial" w:cs="Arial"/>
              </w:rPr>
            </w:pPr>
            <w:r w:rsidRPr="00F03AA2">
              <w:rPr>
                <w:rFonts w:ascii="Arial" w:hAnsi="Arial" w:cs="Arial"/>
              </w:rPr>
              <w:t>Update</w:t>
            </w:r>
            <w:r w:rsidR="005C603C" w:rsidRPr="00F03AA2">
              <w:rPr>
                <w:rFonts w:ascii="Arial" w:hAnsi="Arial" w:cs="Arial"/>
              </w:rPr>
              <w:t>d</w:t>
            </w:r>
            <w:r w:rsidRPr="00F03AA2">
              <w:rPr>
                <w:rFonts w:ascii="Arial" w:hAnsi="Arial" w:cs="Arial"/>
              </w:rPr>
              <w:t xml:space="preserve"> Grad</w:t>
            </w:r>
            <w:r w:rsidR="0011437F" w:rsidRPr="00F03AA2">
              <w:rPr>
                <w:rFonts w:ascii="Arial" w:hAnsi="Arial" w:cs="Arial"/>
              </w:rPr>
              <w:t xml:space="preserve">uation Type Code Decision Chart 2 to reflect </w:t>
            </w:r>
            <w:r w:rsidR="00DB1C59" w:rsidRPr="00F03AA2">
              <w:rPr>
                <w:rFonts w:ascii="Arial" w:hAnsi="Arial" w:cs="Arial"/>
              </w:rPr>
              <w:t>new Graduation Type Code.</w:t>
            </w:r>
          </w:p>
          <w:p w:rsidR="00DB1C59" w:rsidRPr="00F03AA2" w:rsidRDefault="00DB1C59" w:rsidP="00DB1C59">
            <w:pPr>
              <w:pStyle w:val="NoSpacing"/>
              <w:pBdr>
                <w:right w:val="triple" w:sz="18" w:space="4" w:color="auto"/>
              </w:pBdr>
              <w:spacing w:before="120"/>
              <w:rPr>
                <w:rFonts w:ascii="Arial" w:hAnsi="Arial" w:cs="Arial"/>
              </w:rPr>
            </w:pPr>
            <w:r w:rsidRPr="00F03AA2">
              <w:rPr>
                <w:rFonts w:ascii="Arial" w:hAnsi="Arial" w:cs="Arial"/>
              </w:rPr>
              <w:t>Update</w:t>
            </w:r>
            <w:r w:rsidR="005C603C" w:rsidRPr="00F03AA2">
              <w:rPr>
                <w:rFonts w:ascii="Arial" w:hAnsi="Arial" w:cs="Arial"/>
              </w:rPr>
              <w:t>d</w:t>
            </w:r>
            <w:r w:rsidRPr="00F03AA2">
              <w:rPr>
                <w:rFonts w:ascii="Arial" w:hAnsi="Arial" w:cs="Arial"/>
              </w:rPr>
              <w:t xml:space="preserve"> Graduation Type Code Decision Chart 3 to reflect new Graduation Type Codes.</w:t>
            </w:r>
          </w:p>
        </w:tc>
      </w:tr>
      <w:tr w:rsidR="00FC2D89" w:rsidRPr="00F03AA2"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FC2D89" w:rsidRPr="00F03AA2" w:rsidRDefault="00651071" w:rsidP="00C20982">
            <w:pPr>
              <w:jc w:val="center"/>
              <w:rPr>
                <w:rFonts w:cs="Arial"/>
              </w:rPr>
            </w:pPr>
            <w:r w:rsidRPr="00F03AA2">
              <w:rPr>
                <w:rFonts w:cs="Arial"/>
              </w:rPr>
              <w:t>2</w:t>
            </w:r>
          </w:p>
        </w:tc>
        <w:tc>
          <w:tcPr>
            <w:tcW w:w="1890" w:type="dxa"/>
            <w:shd w:val="clear" w:color="auto" w:fill="auto"/>
          </w:tcPr>
          <w:p w:rsidR="00FC2D89" w:rsidRPr="00F03AA2" w:rsidRDefault="00651071" w:rsidP="00C20982">
            <w:pPr>
              <w:rPr>
                <w:rFonts w:cs="Arial"/>
              </w:rPr>
            </w:pPr>
            <w:r w:rsidRPr="00F03AA2">
              <w:rPr>
                <w:rFonts w:cs="Arial"/>
              </w:rPr>
              <w:t>203 Record Examples #2, #3</w:t>
            </w:r>
          </w:p>
          <w:p w:rsidR="00651071" w:rsidRPr="00F03AA2" w:rsidRDefault="00651071" w:rsidP="00C20982">
            <w:pPr>
              <w:rPr>
                <w:rFonts w:cs="Arial"/>
              </w:rPr>
            </w:pPr>
            <w:r w:rsidRPr="00F03AA2">
              <w:rPr>
                <w:rFonts w:cs="Arial"/>
              </w:rPr>
              <w:t>Revision</w:t>
            </w:r>
          </w:p>
        </w:tc>
        <w:tc>
          <w:tcPr>
            <w:tcW w:w="7470" w:type="dxa"/>
            <w:shd w:val="clear" w:color="auto" w:fill="auto"/>
          </w:tcPr>
          <w:p w:rsidR="00651071" w:rsidRPr="00F03AA2" w:rsidRDefault="00651071" w:rsidP="00651071">
            <w:pPr>
              <w:pStyle w:val="NoSpacing"/>
              <w:pBdr>
                <w:right w:val="triple" w:sz="18" w:space="4" w:color="auto"/>
              </w:pBdr>
              <w:spacing w:before="120"/>
              <w:rPr>
                <w:rFonts w:ascii="Arial" w:hAnsi="Arial" w:cs="Arial"/>
              </w:rPr>
            </w:pPr>
            <w:r w:rsidRPr="00F03AA2">
              <w:rPr>
                <w:rFonts w:ascii="Arial" w:hAnsi="Arial" w:cs="Arial"/>
              </w:rPr>
              <w:t>Example #2</w:t>
            </w:r>
          </w:p>
          <w:p w:rsidR="00651071" w:rsidRPr="00F03AA2" w:rsidRDefault="00651071" w:rsidP="00651071">
            <w:pPr>
              <w:pStyle w:val="NoSpacing"/>
              <w:pBdr>
                <w:right w:val="triple" w:sz="18" w:space="4" w:color="auto"/>
              </w:pBdr>
              <w:spacing w:before="120"/>
              <w:rPr>
                <w:rFonts w:ascii="Arial" w:hAnsi="Arial" w:cs="Arial"/>
              </w:rPr>
            </w:pPr>
            <w:r w:rsidRPr="00F03AA2">
              <w:rPr>
                <w:rFonts w:ascii="Arial" w:hAnsi="Arial" w:cs="Arial"/>
              </w:rPr>
              <w:t>Added reporting for INDIVIDUAL-GRADUATION-COMMITTEE-GRADUATE-CODE</w:t>
            </w:r>
          </w:p>
          <w:p w:rsidR="00651071" w:rsidRPr="00F03AA2" w:rsidRDefault="00651071" w:rsidP="00651071">
            <w:pPr>
              <w:pStyle w:val="NoSpacing"/>
              <w:pBdr>
                <w:right w:val="triple" w:sz="18" w:space="4" w:color="auto"/>
              </w:pBdr>
              <w:spacing w:before="120"/>
              <w:rPr>
                <w:rFonts w:ascii="Arial" w:hAnsi="Arial" w:cs="Arial"/>
              </w:rPr>
            </w:pPr>
            <w:r w:rsidRPr="00F03AA2">
              <w:rPr>
                <w:rFonts w:ascii="Arial" w:hAnsi="Arial" w:cs="Arial"/>
              </w:rPr>
              <w:t>Example #3</w:t>
            </w:r>
          </w:p>
          <w:p w:rsidR="00FC2D89" w:rsidRPr="00F03AA2" w:rsidRDefault="00651071" w:rsidP="00651071">
            <w:pPr>
              <w:pStyle w:val="NoSpacing"/>
              <w:pBdr>
                <w:right w:val="triple" w:sz="18" w:space="4" w:color="auto"/>
              </w:pBdr>
              <w:spacing w:before="120"/>
              <w:rPr>
                <w:rFonts w:ascii="Arial" w:hAnsi="Arial" w:cs="Arial"/>
              </w:rPr>
            </w:pPr>
            <w:r w:rsidRPr="00F03AA2">
              <w:rPr>
                <w:rFonts w:ascii="Arial" w:hAnsi="Arial" w:cs="Arial"/>
              </w:rPr>
              <w:t>Added reporting for INDIVIDUAL GRADUATION COMMITTEE REVIEW CODE</w:t>
            </w:r>
          </w:p>
        </w:tc>
      </w:tr>
      <w:tr w:rsidR="0042382A" w:rsidRPr="0042382A"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42382A" w:rsidRPr="00F03AA2" w:rsidRDefault="0042382A" w:rsidP="00A35BD0">
            <w:pPr>
              <w:jc w:val="center"/>
              <w:rPr>
                <w:rFonts w:cs="Arial"/>
              </w:rPr>
            </w:pPr>
            <w:r w:rsidRPr="00F03AA2">
              <w:rPr>
                <w:rFonts w:cs="Arial"/>
              </w:rPr>
              <w:t>2</w:t>
            </w:r>
          </w:p>
        </w:tc>
        <w:tc>
          <w:tcPr>
            <w:tcW w:w="1890" w:type="dxa"/>
            <w:shd w:val="clear" w:color="auto" w:fill="auto"/>
          </w:tcPr>
          <w:p w:rsidR="0042382A" w:rsidRPr="00F03AA2" w:rsidRDefault="0042382A" w:rsidP="00A35BD0">
            <w:pPr>
              <w:rPr>
                <w:rFonts w:cs="Arial"/>
              </w:rPr>
            </w:pPr>
            <w:r w:rsidRPr="00F03AA2">
              <w:rPr>
                <w:rFonts w:cs="Arial"/>
              </w:rPr>
              <w:t>500 Record Business Rules</w:t>
            </w:r>
          </w:p>
          <w:p w:rsidR="0042382A" w:rsidRPr="00F03AA2" w:rsidRDefault="0042382A" w:rsidP="00A35BD0">
            <w:pPr>
              <w:rPr>
                <w:rFonts w:cs="Arial"/>
              </w:rPr>
            </w:pPr>
            <w:r w:rsidRPr="00F03AA2">
              <w:rPr>
                <w:rFonts w:cs="Arial"/>
              </w:rPr>
              <w:t>Revision</w:t>
            </w:r>
          </w:p>
        </w:tc>
        <w:tc>
          <w:tcPr>
            <w:tcW w:w="7470" w:type="dxa"/>
            <w:shd w:val="clear" w:color="auto" w:fill="auto"/>
          </w:tcPr>
          <w:p w:rsidR="0042382A" w:rsidRPr="00F03AA2" w:rsidRDefault="000B50A9" w:rsidP="00A35BD0">
            <w:pPr>
              <w:rPr>
                <w:rFonts w:cs="Arial"/>
              </w:rPr>
            </w:pPr>
            <w:r w:rsidRPr="00F03AA2">
              <w:rPr>
                <w:rFonts w:cs="Arial"/>
              </w:rPr>
              <w:t>FLEX-ATTEND-TOTAL-ELIGIBLE-MINUTES-PRESENT (E1046)</w:t>
            </w:r>
          </w:p>
          <w:p w:rsidR="000B50A9" w:rsidRPr="00F03AA2" w:rsidRDefault="000B50A9" w:rsidP="000B50A9">
            <w:pPr>
              <w:rPr>
                <w:rFonts w:cs="Arial"/>
              </w:rPr>
            </w:pPr>
            <w:r w:rsidRPr="00F03AA2">
              <w:rPr>
                <w:rFonts w:cs="Arial"/>
              </w:rPr>
              <w:t>FLEX-ATTEND-TOTAL-INELIGIBLE-MINUTES-PRESENT (E1047)</w:t>
            </w:r>
          </w:p>
          <w:p w:rsidR="000B50A9" w:rsidRPr="00F03AA2" w:rsidRDefault="000B50A9" w:rsidP="000B50A9">
            <w:pPr>
              <w:rPr>
                <w:rFonts w:cs="Arial"/>
              </w:rPr>
            </w:pPr>
            <w:r w:rsidRPr="00F03AA2">
              <w:rPr>
                <w:rFonts w:cs="Arial"/>
              </w:rPr>
              <w:t>FLEX-ATTEND-TOTAL-PRS-DAYS-ELIGIBLE (E1048)</w:t>
            </w:r>
          </w:p>
          <w:p w:rsidR="000B50A9" w:rsidRPr="00F03AA2" w:rsidRDefault="000B50A9" w:rsidP="000B50A9">
            <w:pPr>
              <w:rPr>
                <w:rFonts w:cs="Arial"/>
              </w:rPr>
            </w:pPr>
            <w:r w:rsidRPr="00F03AA2">
              <w:rPr>
                <w:rFonts w:cs="Arial"/>
              </w:rPr>
              <w:t>FLEX-ATTEND-TOTAL-SP-ED-MAINSTREAM-DAYS-ELIGIBLE (E1049)</w:t>
            </w:r>
          </w:p>
          <w:p w:rsidR="000B50A9" w:rsidRPr="00F03AA2" w:rsidRDefault="000B50A9" w:rsidP="000B50A9">
            <w:pPr>
              <w:rPr>
                <w:rFonts w:cs="Arial"/>
              </w:rPr>
            </w:pPr>
            <w:r w:rsidRPr="00F03AA2">
              <w:rPr>
                <w:rFonts w:cs="Arial"/>
              </w:rPr>
              <w:t>FLEX-ATTEND-TOTAL-BILINGUAL/ESL-DAYS-ELIGIBLE (E1050)</w:t>
            </w:r>
          </w:p>
          <w:p w:rsidR="000B50A9" w:rsidRPr="0042382A" w:rsidRDefault="000B50A9" w:rsidP="003376A1">
            <w:pPr>
              <w:rPr>
                <w:rFonts w:cs="Arial"/>
              </w:rPr>
            </w:pPr>
            <w:r w:rsidRPr="00F03AA2">
              <w:rPr>
                <w:rFonts w:cs="Arial"/>
              </w:rPr>
              <w:t>Updated</w:t>
            </w:r>
            <w:r w:rsidR="003376A1" w:rsidRPr="00F03AA2">
              <w:rPr>
                <w:rFonts w:cs="Arial"/>
              </w:rPr>
              <w:t xml:space="preserve"> attendance</w:t>
            </w:r>
            <w:r w:rsidRPr="00F03AA2">
              <w:rPr>
                <w:rFonts w:cs="Arial"/>
              </w:rPr>
              <w:t xml:space="preserve"> calculations to use 240 minutes instead of 360 minutes</w:t>
            </w:r>
            <w:r w:rsidR="003376A1" w:rsidRPr="00F03AA2">
              <w:rPr>
                <w:rFonts w:cs="Arial"/>
              </w:rPr>
              <w:t xml:space="preserve"> for one day of attendance</w:t>
            </w:r>
            <w:r w:rsidRPr="00F03AA2">
              <w:rPr>
                <w:rFonts w:cs="Arial"/>
              </w:rPr>
              <w:t>.</w:t>
            </w:r>
          </w:p>
        </w:tc>
      </w:tr>
      <w:tr w:rsidR="0042382A" w:rsidRPr="00F03AA2"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42382A" w:rsidRPr="00F03AA2" w:rsidRDefault="0042382A" w:rsidP="00A35BD0">
            <w:pPr>
              <w:jc w:val="center"/>
              <w:rPr>
                <w:rFonts w:cs="Arial"/>
              </w:rPr>
            </w:pPr>
            <w:r w:rsidRPr="00F03AA2">
              <w:rPr>
                <w:rFonts w:cs="Arial"/>
              </w:rPr>
              <w:lastRenderedPageBreak/>
              <w:t>2</w:t>
            </w:r>
          </w:p>
        </w:tc>
        <w:tc>
          <w:tcPr>
            <w:tcW w:w="1890" w:type="dxa"/>
            <w:shd w:val="clear" w:color="auto" w:fill="auto"/>
          </w:tcPr>
          <w:p w:rsidR="0042382A" w:rsidRPr="00F03AA2" w:rsidRDefault="0042382A" w:rsidP="00A35BD0">
            <w:pPr>
              <w:rPr>
                <w:rFonts w:cs="Arial"/>
              </w:rPr>
            </w:pPr>
            <w:r w:rsidRPr="00F03AA2">
              <w:rPr>
                <w:rFonts w:cs="Arial"/>
              </w:rPr>
              <w:t>505 Record Business Rules</w:t>
            </w:r>
          </w:p>
          <w:p w:rsidR="0042382A" w:rsidRPr="00F03AA2" w:rsidRDefault="0042382A" w:rsidP="00A35BD0">
            <w:pPr>
              <w:rPr>
                <w:rFonts w:cs="Arial"/>
              </w:rPr>
            </w:pPr>
            <w:r w:rsidRPr="00F03AA2">
              <w:rPr>
                <w:rFonts w:cs="Arial"/>
              </w:rPr>
              <w:t>Revision</w:t>
            </w:r>
          </w:p>
        </w:tc>
        <w:tc>
          <w:tcPr>
            <w:tcW w:w="7470" w:type="dxa"/>
            <w:shd w:val="clear" w:color="auto" w:fill="auto"/>
          </w:tcPr>
          <w:p w:rsidR="0042382A" w:rsidRPr="00F03AA2" w:rsidRDefault="003376A1" w:rsidP="00A35BD0">
            <w:pPr>
              <w:rPr>
                <w:rFonts w:cs="Arial"/>
              </w:rPr>
            </w:pPr>
            <w:r w:rsidRPr="00F03AA2">
              <w:rPr>
                <w:rFonts w:cs="Arial"/>
              </w:rPr>
              <w:t>FLEX-ATTEND-DAYS-ELIGIBLE-IN-INSTR-SETTING (E1051)</w:t>
            </w:r>
          </w:p>
          <w:p w:rsidR="0042382A" w:rsidRPr="00F03AA2" w:rsidRDefault="003376A1" w:rsidP="00A35BD0">
            <w:pPr>
              <w:rPr>
                <w:rFonts w:cs="Arial"/>
              </w:rPr>
            </w:pPr>
            <w:r w:rsidRPr="00F03AA2">
              <w:rPr>
                <w:rFonts w:cs="Arial"/>
              </w:rPr>
              <w:t>Updated attendance calculations to use 240 minutes instead of 360 minutes for one day of attendance</w:t>
            </w:r>
          </w:p>
        </w:tc>
      </w:tr>
      <w:tr w:rsidR="0042382A" w:rsidRPr="00F03AA2"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FC2D89" w:rsidRPr="00F03AA2" w:rsidRDefault="0042382A" w:rsidP="00C20982">
            <w:pPr>
              <w:jc w:val="center"/>
              <w:rPr>
                <w:rFonts w:cs="Arial"/>
              </w:rPr>
            </w:pPr>
            <w:r w:rsidRPr="00F03AA2">
              <w:rPr>
                <w:rFonts w:cs="Arial"/>
              </w:rPr>
              <w:t>2</w:t>
            </w:r>
          </w:p>
        </w:tc>
        <w:tc>
          <w:tcPr>
            <w:tcW w:w="1890" w:type="dxa"/>
            <w:shd w:val="clear" w:color="auto" w:fill="auto"/>
          </w:tcPr>
          <w:p w:rsidR="0042382A" w:rsidRPr="00F03AA2" w:rsidRDefault="0042382A" w:rsidP="0042382A">
            <w:pPr>
              <w:rPr>
                <w:rFonts w:cs="Arial"/>
              </w:rPr>
            </w:pPr>
            <w:r w:rsidRPr="00F03AA2">
              <w:rPr>
                <w:rFonts w:cs="Arial"/>
              </w:rPr>
              <w:t>510 Record Business Rules</w:t>
            </w:r>
          </w:p>
          <w:p w:rsidR="0042382A" w:rsidRPr="00F03AA2" w:rsidRDefault="0042382A" w:rsidP="0042382A">
            <w:pPr>
              <w:rPr>
                <w:rFonts w:cs="Arial"/>
              </w:rPr>
            </w:pPr>
            <w:r w:rsidRPr="00F03AA2">
              <w:rPr>
                <w:rFonts w:cs="Arial"/>
              </w:rPr>
              <w:t>Revision</w:t>
            </w:r>
          </w:p>
        </w:tc>
        <w:tc>
          <w:tcPr>
            <w:tcW w:w="7470" w:type="dxa"/>
            <w:shd w:val="clear" w:color="auto" w:fill="auto"/>
          </w:tcPr>
          <w:p w:rsidR="007C2E10" w:rsidRPr="00F03AA2" w:rsidRDefault="003376A1" w:rsidP="00C20982">
            <w:pPr>
              <w:rPr>
                <w:rFonts w:cs="Arial"/>
              </w:rPr>
            </w:pPr>
            <w:r w:rsidRPr="00F03AA2">
              <w:rPr>
                <w:rFonts w:cs="Arial"/>
              </w:rPr>
              <w:t>FLEX-ATTEND-TOTAL-CAREER-TECH-MINUTES-PRESENT (E1053)</w:t>
            </w:r>
          </w:p>
          <w:p w:rsidR="0042382A" w:rsidRPr="00F03AA2" w:rsidRDefault="003376A1" w:rsidP="0042382A">
            <w:pPr>
              <w:rPr>
                <w:rFonts w:cs="Arial"/>
              </w:rPr>
            </w:pPr>
            <w:r w:rsidRPr="00F03AA2">
              <w:rPr>
                <w:rFonts w:cs="Arial"/>
              </w:rPr>
              <w:t>Updated attendance calculations to use 240 minutes instead of 360 minutes for one day of attendance</w:t>
            </w:r>
          </w:p>
        </w:tc>
      </w:tr>
      <w:tr w:rsidR="00B370BA" w:rsidRPr="00F03AA2"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F03AA2" w:rsidRDefault="0074208D" w:rsidP="00C20982">
            <w:pPr>
              <w:jc w:val="center"/>
              <w:rPr>
                <w:rFonts w:cs="Arial"/>
              </w:rPr>
            </w:pPr>
            <w:r w:rsidRPr="00F03AA2">
              <w:rPr>
                <w:rFonts w:cs="Arial"/>
              </w:rPr>
              <w:t>3</w:t>
            </w:r>
          </w:p>
        </w:tc>
        <w:tc>
          <w:tcPr>
            <w:tcW w:w="1890" w:type="dxa"/>
            <w:shd w:val="clear" w:color="auto" w:fill="auto"/>
          </w:tcPr>
          <w:p w:rsidR="0074208D" w:rsidRPr="00F03AA2" w:rsidRDefault="0074208D" w:rsidP="00C20982">
            <w:pPr>
              <w:rPr>
                <w:rFonts w:cs="Arial"/>
              </w:rPr>
            </w:pPr>
            <w:r w:rsidRPr="00F03AA2">
              <w:rPr>
                <w:rFonts w:cs="Arial"/>
              </w:rPr>
              <w:t>New Data Element:</w:t>
            </w:r>
          </w:p>
          <w:p w:rsidR="00B370BA" w:rsidRPr="00F03AA2" w:rsidRDefault="0074208D" w:rsidP="00C20982">
            <w:pPr>
              <w:rPr>
                <w:rFonts w:cs="Arial"/>
              </w:rPr>
            </w:pPr>
            <w:r w:rsidRPr="00F03AA2">
              <w:rPr>
                <w:rFonts w:cs="Arial"/>
              </w:rPr>
              <w:t>E1561</w:t>
            </w:r>
          </w:p>
          <w:p w:rsidR="0074208D" w:rsidRPr="00F03AA2" w:rsidRDefault="0074208D" w:rsidP="00C20982">
            <w:pPr>
              <w:rPr>
                <w:rFonts w:cs="Arial"/>
              </w:rPr>
            </w:pPr>
            <w:r w:rsidRPr="00F03AA2">
              <w:rPr>
                <w:rFonts w:cs="Arial"/>
              </w:rPr>
              <w:t>NUMBER-OF-STUDENTS-REVIEWED-BY-IGC</w:t>
            </w:r>
          </w:p>
        </w:tc>
        <w:tc>
          <w:tcPr>
            <w:tcW w:w="7470" w:type="dxa"/>
            <w:shd w:val="clear" w:color="auto" w:fill="auto"/>
          </w:tcPr>
          <w:p w:rsidR="00B370BA" w:rsidRPr="00F03AA2" w:rsidRDefault="00E43A35" w:rsidP="00E43A35">
            <w:pPr>
              <w:rPr>
                <w:rFonts w:cs="Arial"/>
              </w:rPr>
            </w:pPr>
            <w:r w:rsidRPr="00F03AA2">
              <w:rPr>
                <w:rFonts w:cs="Arial"/>
              </w:rPr>
              <w:t>NUMBER-OF-STUDENTS-REVIEWED-BY-IGC (E1561) indicates the number of students for whom an Individual Graduation Committee (IGC) was established at the end of the 2014-2015 school year as a result of the requirements of Senate Bill 149 (84th Texas Legislature) becoming effective on May 11, 2015.  This data element expires at the end of the 2015-2016 school year.</w:t>
            </w:r>
          </w:p>
        </w:tc>
      </w:tr>
      <w:tr w:rsidR="00B370BA" w:rsidRPr="00F03AA2"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F03AA2" w:rsidRDefault="0074208D" w:rsidP="00C20982">
            <w:pPr>
              <w:jc w:val="center"/>
              <w:rPr>
                <w:rFonts w:cs="Arial"/>
              </w:rPr>
            </w:pPr>
            <w:r w:rsidRPr="00F03AA2">
              <w:rPr>
                <w:rFonts w:cs="Arial"/>
              </w:rPr>
              <w:t>3</w:t>
            </w:r>
          </w:p>
        </w:tc>
        <w:tc>
          <w:tcPr>
            <w:tcW w:w="1890" w:type="dxa"/>
            <w:shd w:val="clear" w:color="auto" w:fill="auto"/>
          </w:tcPr>
          <w:p w:rsidR="00B370BA" w:rsidRPr="00F03AA2" w:rsidRDefault="0074208D" w:rsidP="00C20982">
            <w:pPr>
              <w:rPr>
                <w:rFonts w:cs="Arial"/>
              </w:rPr>
            </w:pPr>
            <w:r w:rsidRPr="00F03AA2">
              <w:rPr>
                <w:rFonts w:cs="Arial"/>
              </w:rPr>
              <w:t>New Data Element</w:t>
            </w:r>
          </w:p>
          <w:p w:rsidR="0074208D" w:rsidRPr="00F03AA2" w:rsidRDefault="0074208D" w:rsidP="00C20982">
            <w:pPr>
              <w:rPr>
                <w:rFonts w:cs="Arial"/>
              </w:rPr>
            </w:pPr>
            <w:r w:rsidRPr="00F03AA2">
              <w:rPr>
                <w:rFonts w:cs="Arial"/>
              </w:rPr>
              <w:t>E1562</w:t>
            </w:r>
          </w:p>
          <w:p w:rsidR="00E43A35" w:rsidRPr="00F03AA2" w:rsidRDefault="00E43A35" w:rsidP="00C20982">
            <w:pPr>
              <w:rPr>
                <w:rFonts w:cs="Arial"/>
              </w:rPr>
            </w:pPr>
            <w:r w:rsidRPr="00F03AA2">
              <w:rPr>
                <w:rFonts w:cs="Arial"/>
              </w:rPr>
              <w:t>INDIVIDUAL-GRADUATION-COMMITTEE-GRADUATE-CODE</w:t>
            </w:r>
          </w:p>
        </w:tc>
        <w:tc>
          <w:tcPr>
            <w:tcW w:w="7470" w:type="dxa"/>
            <w:shd w:val="clear" w:color="auto" w:fill="auto"/>
          </w:tcPr>
          <w:p w:rsidR="00E43A35" w:rsidRPr="00F03AA2" w:rsidRDefault="00E43A35" w:rsidP="00E43A35">
            <w:pPr>
              <w:rPr>
                <w:rFonts w:cs="Arial"/>
              </w:rPr>
            </w:pPr>
            <w:r w:rsidRPr="00F03AA2">
              <w:rPr>
                <w:rFonts w:cs="Arial"/>
              </w:rPr>
              <w:t>INDIVIDUAL-GRADUATION-COMMITTEE-GRADUATE-CODE (E1562) indicates whether a student for whom an Individual Graduation Committee (IGC) was established has graduated based on an IGC decision.</w:t>
            </w:r>
          </w:p>
          <w:p w:rsidR="00B370BA" w:rsidRPr="00F03AA2" w:rsidRDefault="006B6D62" w:rsidP="00E43A35">
            <w:pPr>
              <w:rPr>
                <w:rFonts w:cs="Arial"/>
              </w:rPr>
            </w:pPr>
            <w:r>
              <w:rPr>
                <w:rFonts w:cs="Arial"/>
              </w:rPr>
              <w:t>Code Table: C201</w:t>
            </w:r>
          </w:p>
        </w:tc>
      </w:tr>
      <w:tr w:rsidR="00B370BA"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F03AA2" w:rsidRDefault="0074208D" w:rsidP="00C20982">
            <w:pPr>
              <w:jc w:val="center"/>
              <w:rPr>
                <w:rFonts w:cs="Arial"/>
              </w:rPr>
            </w:pPr>
            <w:r w:rsidRPr="00F03AA2">
              <w:rPr>
                <w:rFonts w:cs="Arial"/>
              </w:rPr>
              <w:t>3</w:t>
            </w:r>
          </w:p>
        </w:tc>
        <w:tc>
          <w:tcPr>
            <w:tcW w:w="1890" w:type="dxa"/>
            <w:shd w:val="clear" w:color="auto" w:fill="auto"/>
          </w:tcPr>
          <w:p w:rsidR="0074208D" w:rsidRPr="00F03AA2" w:rsidRDefault="0074208D" w:rsidP="0074208D">
            <w:pPr>
              <w:rPr>
                <w:rFonts w:cs="Arial"/>
              </w:rPr>
            </w:pPr>
            <w:r w:rsidRPr="00F03AA2">
              <w:rPr>
                <w:rFonts w:cs="Arial"/>
              </w:rPr>
              <w:t>New Data Element</w:t>
            </w:r>
          </w:p>
          <w:p w:rsidR="00B370BA" w:rsidRPr="00F03AA2" w:rsidRDefault="0074208D" w:rsidP="0074208D">
            <w:pPr>
              <w:rPr>
                <w:rFonts w:cs="Arial"/>
              </w:rPr>
            </w:pPr>
            <w:r w:rsidRPr="00F03AA2">
              <w:rPr>
                <w:rFonts w:cs="Arial"/>
              </w:rPr>
              <w:t>E1563</w:t>
            </w:r>
          </w:p>
          <w:p w:rsidR="00963A47" w:rsidRPr="00F03AA2" w:rsidRDefault="00963A47" w:rsidP="0074208D">
            <w:pPr>
              <w:rPr>
                <w:rFonts w:cs="Arial"/>
              </w:rPr>
            </w:pPr>
            <w:r w:rsidRPr="00F03AA2">
              <w:rPr>
                <w:rFonts w:cs="Arial"/>
              </w:rPr>
              <w:t>INDIVIDUAL-GRADUATION-COMMITTEE-REVIEW-CODE</w:t>
            </w:r>
          </w:p>
        </w:tc>
        <w:tc>
          <w:tcPr>
            <w:tcW w:w="7470" w:type="dxa"/>
            <w:shd w:val="clear" w:color="auto" w:fill="auto"/>
          </w:tcPr>
          <w:p w:rsidR="00B370BA" w:rsidRDefault="00E43A35" w:rsidP="00C20982">
            <w:pPr>
              <w:rPr>
                <w:rFonts w:cs="Arial"/>
              </w:rPr>
            </w:pPr>
            <w:r w:rsidRPr="00F03AA2">
              <w:rPr>
                <w:rFonts w:cs="Arial"/>
              </w:rPr>
              <w:t xml:space="preserve">INDIVIDUAL-GRADUATION-COMMITTEE-REVIEW-CODE (E1563) indicates whether and </w:t>
            </w:r>
            <w:r w:rsidRPr="00F03AA2">
              <w:rPr>
                <w:rFonts w:cs="Arial"/>
                <w:bCs/>
              </w:rPr>
              <w:t xml:space="preserve">Individual Graduation Committee (IGC) </w:t>
            </w:r>
            <w:r w:rsidRPr="00F03AA2">
              <w:rPr>
                <w:rFonts w:cs="Arial"/>
              </w:rPr>
              <w:t>has been established for a student.</w:t>
            </w:r>
          </w:p>
          <w:p w:rsidR="006B6D62" w:rsidRPr="00E43A35" w:rsidRDefault="006B6D62" w:rsidP="00C20982">
            <w:pPr>
              <w:rPr>
                <w:rFonts w:cs="Arial"/>
              </w:rPr>
            </w:pPr>
            <w:r>
              <w:rPr>
                <w:rFonts w:cs="Arial"/>
              </w:rPr>
              <w:t>Code Table: C201</w:t>
            </w:r>
          </w:p>
        </w:tc>
      </w:tr>
      <w:tr w:rsidR="00D31EA4"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D31EA4" w:rsidRPr="00D31EA4" w:rsidRDefault="00D31EA4" w:rsidP="00C20982">
            <w:pPr>
              <w:jc w:val="center"/>
              <w:rPr>
                <w:rFonts w:cs="Arial"/>
              </w:rPr>
            </w:pPr>
            <w:r w:rsidRPr="00D31EA4">
              <w:rPr>
                <w:rFonts w:cs="Arial"/>
              </w:rPr>
              <w:t>4</w:t>
            </w:r>
          </w:p>
        </w:tc>
        <w:tc>
          <w:tcPr>
            <w:tcW w:w="1890" w:type="dxa"/>
            <w:shd w:val="clear" w:color="auto" w:fill="auto"/>
          </w:tcPr>
          <w:p w:rsidR="00D31EA4" w:rsidRDefault="00D31EA4" w:rsidP="0074208D">
            <w:pPr>
              <w:rPr>
                <w:rFonts w:cs="Arial"/>
              </w:rPr>
            </w:pPr>
            <w:r>
              <w:rPr>
                <w:rFonts w:cs="Arial"/>
              </w:rPr>
              <w:t>C022 Code Table</w:t>
            </w:r>
          </w:p>
          <w:p w:rsidR="00D31EA4" w:rsidRDefault="00D31EA4" w:rsidP="0074208D">
            <w:pPr>
              <w:rPr>
                <w:rFonts w:cs="Arial"/>
              </w:rPr>
            </w:pPr>
            <w:r>
              <w:rPr>
                <w:rFonts w:cs="Arial"/>
              </w:rPr>
              <w:t>SERVICE-ID</w:t>
            </w:r>
          </w:p>
          <w:p w:rsidR="00D31EA4" w:rsidRPr="00D31EA4" w:rsidRDefault="00D31EA4" w:rsidP="0074208D">
            <w:pPr>
              <w:rPr>
                <w:rFonts w:cs="Arial"/>
              </w:rPr>
            </w:pPr>
            <w:r>
              <w:rPr>
                <w:rFonts w:cs="Arial"/>
              </w:rPr>
              <w:t>Addition</w:t>
            </w:r>
          </w:p>
        </w:tc>
        <w:tc>
          <w:tcPr>
            <w:tcW w:w="7470" w:type="dxa"/>
            <w:shd w:val="clear" w:color="auto" w:fill="auto"/>
          </w:tcPr>
          <w:p w:rsidR="00D31EA4" w:rsidRDefault="00D31EA4" w:rsidP="00C20982">
            <w:pPr>
              <w:rPr>
                <w:rFonts w:cs="Arial"/>
              </w:rPr>
            </w:pPr>
            <w:r>
              <w:rPr>
                <w:rFonts w:cs="Arial"/>
              </w:rPr>
              <w:t>13018000 Financial Mathematics</w:t>
            </w:r>
          </w:p>
          <w:p w:rsidR="00D31EA4" w:rsidRDefault="00D31EA4" w:rsidP="00D31EA4">
            <w:pPr>
              <w:rPr>
                <w:rFonts w:cs="Arial"/>
              </w:rPr>
            </w:pPr>
            <w:r>
              <w:rPr>
                <w:rFonts w:cs="Arial"/>
              </w:rPr>
              <w:t>Eligible for State High School Credit: Y</w:t>
            </w:r>
          </w:p>
          <w:p w:rsidR="00D31EA4" w:rsidRDefault="00D31EA4" w:rsidP="00D31EA4">
            <w:pPr>
              <w:rPr>
                <w:rFonts w:cs="Arial"/>
              </w:rPr>
            </w:pPr>
            <w:r>
              <w:rPr>
                <w:rFonts w:cs="Arial"/>
              </w:rPr>
              <w:t>Course Abbreviation: FINMATH</w:t>
            </w:r>
          </w:p>
          <w:p w:rsidR="00D31EA4" w:rsidRDefault="00D31EA4" w:rsidP="00D31EA4">
            <w:pPr>
              <w:rPr>
                <w:rFonts w:cs="Arial"/>
              </w:rPr>
            </w:pPr>
            <w:r>
              <w:rPr>
                <w:rFonts w:cs="Arial"/>
              </w:rPr>
              <w:t>Course Units: 1</w:t>
            </w:r>
          </w:p>
          <w:p w:rsidR="00D31EA4" w:rsidRPr="00D31EA4" w:rsidRDefault="00D31EA4" w:rsidP="00D31EA4">
            <w:pPr>
              <w:rPr>
                <w:rFonts w:cs="Arial"/>
              </w:rPr>
            </w:pPr>
            <w:r>
              <w:rPr>
                <w:rFonts w:cs="Arial"/>
              </w:rPr>
              <w:t>CTE Course: H</w:t>
            </w:r>
          </w:p>
        </w:tc>
      </w:tr>
      <w:tr w:rsidR="00B81F07"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81F07" w:rsidRPr="0030518C" w:rsidRDefault="00B81F07" w:rsidP="00C20982">
            <w:pPr>
              <w:jc w:val="center"/>
              <w:rPr>
                <w:rFonts w:cs="Arial"/>
              </w:rPr>
            </w:pPr>
            <w:r w:rsidRPr="0030518C">
              <w:rPr>
                <w:rFonts w:cs="Arial"/>
              </w:rPr>
              <w:lastRenderedPageBreak/>
              <w:t>4</w:t>
            </w:r>
          </w:p>
        </w:tc>
        <w:tc>
          <w:tcPr>
            <w:tcW w:w="1890" w:type="dxa"/>
            <w:shd w:val="clear" w:color="auto" w:fill="auto"/>
          </w:tcPr>
          <w:p w:rsidR="00B81F07" w:rsidRPr="0030518C" w:rsidRDefault="00B81F07" w:rsidP="00B81F07">
            <w:pPr>
              <w:rPr>
                <w:rFonts w:cs="Arial"/>
              </w:rPr>
            </w:pPr>
            <w:r w:rsidRPr="0030518C">
              <w:rPr>
                <w:rFonts w:cs="Arial"/>
              </w:rPr>
              <w:t>C062 Code Table</w:t>
            </w:r>
          </w:p>
          <w:p w:rsidR="00B81F07" w:rsidRPr="0030518C" w:rsidRDefault="00B81F07" w:rsidP="00B81F07">
            <w:pPr>
              <w:rPr>
                <w:rFonts w:cs="Arial"/>
              </w:rPr>
            </w:pPr>
            <w:r w:rsidRPr="0030518C">
              <w:rPr>
                <w:rFonts w:cs="Arial"/>
              </w:rPr>
              <w:t>GRADUATION-TYPE-CODE</w:t>
            </w:r>
          </w:p>
          <w:p w:rsidR="00B81F07" w:rsidRPr="0030518C" w:rsidRDefault="00B81F07" w:rsidP="00B81F07">
            <w:pPr>
              <w:rPr>
                <w:rFonts w:cs="Arial"/>
              </w:rPr>
            </w:pPr>
            <w:r w:rsidRPr="0030518C">
              <w:rPr>
                <w:rFonts w:cs="Arial"/>
              </w:rPr>
              <w:t>Addition</w:t>
            </w:r>
          </w:p>
        </w:tc>
        <w:tc>
          <w:tcPr>
            <w:tcW w:w="7470" w:type="dxa"/>
            <w:shd w:val="clear" w:color="auto" w:fill="auto"/>
          </w:tcPr>
          <w:p w:rsidR="00F71D52" w:rsidRPr="0030518C" w:rsidRDefault="00F71D52" w:rsidP="00F71D52">
            <w:pPr>
              <w:rPr>
                <w:rFonts w:cs="Arial"/>
                <w:b/>
              </w:rPr>
            </w:pPr>
            <w:r w:rsidRPr="0030518C">
              <w:rPr>
                <w:rFonts w:cs="Arial"/>
                <w:b/>
                <w:spacing w:val="-1"/>
              </w:rPr>
              <w:t>The following</w:t>
            </w:r>
            <w:r w:rsidRPr="0030518C">
              <w:rPr>
                <w:rFonts w:cs="Arial"/>
                <w:b/>
              </w:rPr>
              <w:t xml:space="preserve"> </w:t>
            </w:r>
            <w:r w:rsidRPr="0030518C">
              <w:rPr>
                <w:rFonts w:cs="Arial"/>
                <w:b/>
                <w:spacing w:val="-1"/>
              </w:rPr>
              <w:t>code applies</w:t>
            </w:r>
            <w:r w:rsidRPr="0030518C">
              <w:rPr>
                <w:rFonts w:cs="Arial"/>
                <w:b/>
              </w:rPr>
              <w:t xml:space="preserve"> </w:t>
            </w:r>
            <w:r w:rsidRPr="0030518C">
              <w:rPr>
                <w:rFonts w:cs="Arial"/>
                <w:b/>
                <w:spacing w:val="-1"/>
              </w:rPr>
              <w:t>only</w:t>
            </w:r>
            <w:r w:rsidRPr="0030518C">
              <w:rPr>
                <w:rFonts w:cs="Arial"/>
                <w:b/>
              </w:rPr>
              <w:t xml:space="preserve"> to</w:t>
            </w:r>
            <w:r w:rsidRPr="0030518C">
              <w:rPr>
                <w:rFonts w:cs="Arial"/>
                <w:b/>
                <w:spacing w:val="-1"/>
              </w:rPr>
              <w:t xml:space="preserve"> students</w:t>
            </w:r>
            <w:r w:rsidRPr="0030518C">
              <w:rPr>
                <w:rFonts w:cs="Arial"/>
                <w:b/>
              </w:rPr>
              <w:t xml:space="preserve"> </w:t>
            </w:r>
            <w:r w:rsidRPr="0030518C">
              <w:rPr>
                <w:rFonts w:cs="Arial"/>
                <w:b/>
                <w:spacing w:val="-1"/>
              </w:rPr>
              <w:t>receiving</w:t>
            </w:r>
            <w:r w:rsidRPr="0030518C">
              <w:rPr>
                <w:rFonts w:cs="Arial"/>
                <w:b/>
              </w:rPr>
              <w:t xml:space="preserve"> </w:t>
            </w:r>
            <w:r w:rsidRPr="0030518C">
              <w:rPr>
                <w:rFonts w:cs="Arial"/>
                <w:b/>
                <w:spacing w:val="-1"/>
              </w:rPr>
              <w:t>special</w:t>
            </w:r>
            <w:r w:rsidRPr="0030518C">
              <w:rPr>
                <w:rFonts w:cs="Arial"/>
                <w:b/>
              </w:rPr>
              <w:t xml:space="preserve"> </w:t>
            </w:r>
            <w:r w:rsidRPr="0030518C">
              <w:rPr>
                <w:rFonts w:cs="Arial"/>
                <w:b/>
                <w:spacing w:val="-1"/>
              </w:rPr>
              <w:t>education and related</w:t>
            </w:r>
            <w:r w:rsidRPr="0030518C">
              <w:rPr>
                <w:rFonts w:cs="Arial"/>
                <w:b/>
                <w:spacing w:val="-2"/>
              </w:rPr>
              <w:t xml:space="preserve"> </w:t>
            </w:r>
            <w:r w:rsidRPr="0030518C">
              <w:rPr>
                <w:rFonts w:cs="Arial"/>
                <w:b/>
                <w:spacing w:val="-1"/>
              </w:rPr>
              <w:t>services</w:t>
            </w:r>
            <w:r w:rsidRPr="0030518C">
              <w:rPr>
                <w:rFonts w:cs="Arial"/>
                <w:b/>
              </w:rPr>
              <w:t xml:space="preserve"> who</w:t>
            </w:r>
            <w:r w:rsidRPr="0030518C">
              <w:rPr>
                <w:rFonts w:cs="Arial"/>
                <w:b/>
                <w:spacing w:val="-1"/>
              </w:rPr>
              <w:t xml:space="preserve"> entered</w:t>
            </w:r>
            <w:r w:rsidRPr="0030518C">
              <w:rPr>
                <w:rFonts w:cs="Arial"/>
                <w:b/>
                <w:spacing w:val="107"/>
              </w:rPr>
              <w:t xml:space="preserve"> </w:t>
            </w:r>
            <w:r w:rsidRPr="0030518C">
              <w:rPr>
                <w:rFonts w:cs="Arial"/>
                <w:b/>
                <w:spacing w:val="-1"/>
              </w:rPr>
              <w:t xml:space="preserve">grade </w:t>
            </w:r>
            <w:r w:rsidRPr="0030518C">
              <w:rPr>
                <w:rFonts w:cs="Arial"/>
                <w:b/>
              </w:rPr>
              <w:t>9</w:t>
            </w:r>
            <w:r w:rsidRPr="0030518C">
              <w:rPr>
                <w:rFonts w:cs="Arial"/>
                <w:b/>
                <w:spacing w:val="1"/>
              </w:rPr>
              <w:t xml:space="preserve"> </w:t>
            </w:r>
            <w:r w:rsidRPr="0030518C">
              <w:rPr>
                <w:rFonts w:cs="Arial"/>
                <w:b/>
              </w:rPr>
              <w:t>in</w:t>
            </w:r>
            <w:r w:rsidRPr="0030518C">
              <w:rPr>
                <w:rFonts w:cs="Arial"/>
                <w:b/>
                <w:spacing w:val="-1"/>
              </w:rPr>
              <w:t xml:space="preserve"> </w:t>
            </w:r>
            <w:r w:rsidRPr="0030518C">
              <w:rPr>
                <w:rFonts w:cs="Arial"/>
                <w:b/>
              </w:rPr>
              <w:t xml:space="preserve">2014-2015 </w:t>
            </w:r>
            <w:r w:rsidRPr="0030518C">
              <w:rPr>
                <w:rFonts w:cs="Arial"/>
                <w:b/>
                <w:spacing w:val="-1"/>
              </w:rPr>
              <w:t>and thereafter</w:t>
            </w:r>
            <w:r w:rsidRPr="0030518C">
              <w:rPr>
                <w:rFonts w:cs="Arial"/>
                <w:b/>
              </w:rPr>
              <w:t xml:space="preserve"> </w:t>
            </w:r>
            <w:r w:rsidRPr="0030518C">
              <w:rPr>
                <w:rFonts w:cs="Arial"/>
                <w:b/>
                <w:spacing w:val="-1"/>
              </w:rPr>
              <w:t>or</w:t>
            </w:r>
            <w:r w:rsidRPr="0030518C">
              <w:rPr>
                <w:rFonts w:cs="Arial"/>
                <w:b/>
              </w:rPr>
              <w:t xml:space="preserve"> who</w:t>
            </w:r>
            <w:r w:rsidRPr="0030518C">
              <w:rPr>
                <w:rFonts w:cs="Arial"/>
                <w:b/>
                <w:spacing w:val="-1"/>
              </w:rPr>
              <w:t xml:space="preserve"> entered</w:t>
            </w:r>
            <w:r w:rsidRPr="0030518C">
              <w:rPr>
                <w:rFonts w:cs="Arial"/>
                <w:b/>
                <w:spacing w:val="-2"/>
              </w:rPr>
              <w:t xml:space="preserve"> </w:t>
            </w:r>
            <w:r w:rsidRPr="0030518C">
              <w:rPr>
                <w:rFonts w:cs="Arial"/>
                <w:b/>
                <w:spacing w:val="-1"/>
              </w:rPr>
              <w:t xml:space="preserve">grade </w:t>
            </w:r>
            <w:r w:rsidRPr="0030518C">
              <w:rPr>
                <w:rFonts w:cs="Arial"/>
                <w:b/>
              </w:rPr>
              <w:t>9</w:t>
            </w:r>
            <w:r w:rsidRPr="0030518C">
              <w:rPr>
                <w:rFonts w:cs="Arial"/>
                <w:b/>
                <w:spacing w:val="1"/>
              </w:rPr>
              <w:t xml:space="preserve"> </w:t>
            </w:r>
            <w:r w:rsidRPr="0030518C">
              <w:rPr>
                <w:rFonts w:cs="Arial"/>
                <w:b/>
              </w:rPr>
              <w:t>prior to</w:t>
            </w:r>
            <w:r w:rsidRPr="0030518C">
              <w:rPr>
                <w:rFonts w:cs="Arial"/>
                <w:b/>
                <w:spacing w:val="-1"/>
              </w:rPr>
              <w:t xml:space="preserve"> the </w:t>
            </w:r>
            <w:r w:rsidRPr="0030518C">
              <w:rPr>
                <w:rFonts w:cs="Arial"/>
                <w:b/>
              </w:rPr>
              <w:t xml:space="preserve">2014-2015 </w:t>
            </w:r>
            <w:r w:rsidRPr="0030518C">
              <w:rPr>
                <w:rFonts w:cs="Arial"/>
                <w:b/>
                <w:spacing w:val="-1"/>
              </w:rPr>
              <w:t>school</w:t>
            </w:r>
            <w:r w:rsidRPr="0030518C">
              <w:rPr>
                <w:rFonts w:cs="Arial"/>
                <w:b/>
              </w:rPr>
              <w:t xml:space="preserve"> </w:t>
            </w:r>
            <w:r w:rsidRPr="0030518C">
              <w:rPr>
                <w:rFonts w:cs="Arial"/>
                <w:b/>
                <w:spacing w:val="-1"/>
              </w:rPr>
              <w:t>year</w:t>
            </w:r>
            <w:r w:rsidRPr="0030518C">
              <w:rPr>
                <w:rFonts w:cs="Arial"/>
                <w:b/>
              </w:rPr>
              <w:t xml:space="preserve"> </w:t>
            </w:r>
            <w:r w:rsidRPr="0030518C">
              <w:rPr>
                <w:rFonts w:cs="Arial"/>
                <w:b/>
                <w:spacing w:val="-1"/>
              </w:rPr>
              <w:t>and opted</w:t>
            </w:r>
            <w:r w:rsidRPr="0030518C">
              <w:rPr>
                <w:rFonts w:cs="Arial"/>
                <w:b/>
                <w:spacing w:val="-2"/>
              </w:rPr>
              <w:t xml:space="preserve"> </w:t>
            </w:r>
            <w:r w:rsidRPr="0030518C">
              <w:rPr>
                <w:rFonts w:cs="Arial"/>
                <w:b/>
              </w:rPr>
              <w:t>to</w:t>
            </w:r>
            <w:r w:rsidRPr="0030518C">
              <w:rPr>
                <w:rFonts w:cs="Arial"/>
                <w:b/>
                <w:spacing w:val="69"/>
              </w:rPr>
              <w:t xml:space="preserve"> </w:t>
            </w:r>
            <w:r w:rsidRPr="0030518C">
              <w:rPr>
                <w:rFonts w:cs="Arial"/>
                <w:b/>
                <w:spacing w:val="-1"/>
              </w:rPr>
              <w:t>graduate under</w:t>
            </w:r>
            <w:r w:rsidRPr="0030518C">
              <w:rPr>
                <w:rFonts w:cs="Arial"/>
                <w:b/>
              </w:rPr>
              <w:t xml:space="preserve"> </w:t>
            </w:r>
            <w:r w:rsidRPr="0030518C">
              <w:rPr>
                <w:rFonts w:cs="Arial"/>
                <w:b/>
                <w:spacing w:val="-1"/>
              </w:rPr>
              <w:t xml:space="preserve">the Foundation </w:t>
            </w:r>
            <w:r w:rsidRPr="0030518C">
              <w:rPr>
                <w:rFonts w:cs="Arial"/>
                <w:b/>
              </w:rPr>
              <w:t>High</w:t>
            </w:r>
            <w:r w:rsidRPr="0030518C">
              <w:rPr>
                <w:rFonts w:cs="Arial"/>
                <w:b/>
                <w:spacing w:val="-1"/>
              </w:rPr>
              <w:t xml:space="preserve"> School</w:t>
            </w:r>
            <w:r w:rsidRPr="0030518C">
              <w:rPr>
                <w:rFonts w:cs="Arial"/>
                <w:b/>
              </w:rPr>
              <w:t xml:space="preserve"> </w:t>
            </w:r>
            <w:r w:rsidRPr="0030518C">
              <w:rPr>
                <w:rFonts w:cs="Arial"/>
                <w:b/>
                <w:spacing w:val="-1"/>
              </w:rPr>
              <w:t>Program.</w:t>
            </w:r>
            <w:r w:rsidRPr="0030518C">
              <w:rPr>
                <w:rFonts w:cs="Arial"/>
                <w:b/>
                <w:spacing w:val="1"/>
              </w:rPr>
              <w:t xml:space="preserve"> </w:t>
            </w:r>
            <w:r w:rsidRPr="0030518C">
              <w:rPr>
                <w:rFonts w:cs="Arial"/>
                <w:b/>
                <w:spacing w:val="-1"/>
              </w:rPr>
              <w:t>These students</w:t>
            </w:r>
            <w:r w:rsidRPr="0030518C">
              <w:rPr>
                <w:rFonts w:cs="Arial"/>
                <w:b/>
              </w:rPr>
              <w:t xml:space="preserve"> will </w:t>
            </w:r>
            <w:r w:rsidRPr="0030518C">
              <w:rPr>
                <w:rFonts w:cs="Arial"/>
                <w:b/>
                <w:spacing w:val="-1"/>
              </w:rPr>
              <w:t>graduate under</w:t>
            </w:r>
            <w:r w:rsidRPr="0030518C">
              <w:rPr>
                <w:rFonts w:cs="Arial"/>
                <w:b/>
              </w:rPr>
              <w:t xml:space="preserve"> TAC</w:t>
            </w:r>
            <w:r w:rsidRPr="0030518C">
              <w:rPr>
                <w:rFonts w:cs="Arial"/>
                <w:b/>
                <w:spacing w:val="1"/>
              </w:rPr>
              <w:t xml:space="preserve"> </w:t>
            </w:r>
            <w:r w:rsidRPr="0030518C">
              <w:rPr>
                <w:rFonts w:cs="Arial"/>
                <w:b/>
                <w:spacing w:val="-1"/>
              </w:rPr>
              <w:t>Chap</w:t>
            </w:r>
            <w:r w:rsidR="00906A7F">
              <w:rPr>
                <w:rFonts w:cs="Arial"/>
                <w:b/>
                <w:spacing w:val="-1"/>
              </w:rPr>
              <w:t>t</w:t>
            </w:r>
            <w:r w:rsidRPr="0030518C">
              <w:rPr>
                <w:rFonts w:cs="Arial"/>
                <w:b/>
                <w:spacing w:val="-1"/>
              </w:rPr>
              <w:t>er</w:t>
            </w:r>
            <w:r w:rsidRPr="0030518C">
              <w:rPr>
                <w:rFonts w:cs="Arial"/>
                <w:b/>
              </w:rPr>
              <w:t xml:space="preserve"> 89.</w:t>
            </w:r>
          </w:p>
          <w:p w:rsidR="00F71D52" w:rsidRPr="0030518C" w:rsidRDefault="00F71D52" w:rsidP="00F71D52">
            <w:pPr>
              <w:rPr>
                <w:rFonts w:cs="Arial"/>
                <w:szCs w:val="20"/>
              </w:rPr>
            </w:pPr>
            <w:r w:rsidRPr="0030518C">
              <w:rPr>
                <w:rFonts w:cs="Arial"/>
                <w:spacing w:val="-1"/>
                <w:szCs w:val="20"/>
              </w:rPr>
              <w:t xml:space="preserve">35: Completion </w:t>
            </w:r>
            <w:r w:rsidRPr="0030518C">
              <w:rPr>
                <w:rFonts w:cs="Arial"/>
                <w:szCs w:val="20"/>
              </w:rPr>
              <w:t xml:space="preserve">of </w:t>
            </w:r>
            <w:r w:rsidRPr="0030518C">
              <w:rPr>
                <w:rFonts w:cs="Arial"/>
                <w:spacing w:val="-1"/>
                <w:szCs w:val="20"/>
              </w:rPr>
              <w:t>Minimum</w:t>
            </w:r>
            <w:r w:rsidRPr="0030518C">
              <w:rPr>
                <w:rFonts w:cs="Arial"/>
                <w:spacing w:val="1"/>
                <w:szCs w:val="20"/>
              </w:rPr>
              <w:t xml:space="preserve"> </w:t>
            </w:r>
            <w:r w:rsidRPr="0030518C">
              <w:rPr>
                <w:rFonts w:cs="Arial"/>
                <w:spacing w:val="-1"/>
                <w:szCs w:val="20"/>
              </w:rPr>
              <w:t>Curriculum</w:t>
            </w:r>
            <w:r w:rsidRPr="0030518C">
              <w:rPr>
                <w:rFonts w:cs="Arial"/>
                <w:spacing w:val="1"/>
                <w:szCs w:val="20"/>
              </w:rPr>
              <w:t xml:space="preserve"> </w:t>
            </w:r>
            <w:r w:rsidRPr="0030518C">
              <w:rPr>
                <w:rFonts w:cs="Arial"/>
                <w:spacing w:val="-1"/>
                <w:szCs w:val="20"/>
              </w:rPr>
              <w:t>And Credit</w:t>
            </w:r>
            <w:r w:rsidRPr="0030518C">
              <w:rPr>
                <w:rFonts w:cs="Arial"/>
                <w:szCs w:val="20"/>
              </w:rPr>
              <w:t xml:space="preserve"> </w:t>
            </w:r>
            <w:r w:rsidRPr="0030518C">
              <w:rPr>
                <w:rFonts w:cs="Arial"/>
                <w:spacing w:val="-1"/>
                <w:szCs w:val="20"/>
              </w:rPr>
              <w:t>Requirements</w:t>
            </w:r>
            <w:r w:rsidRPr="0030518C">
              <w:rPr>
                <w:rFonts w:cs="Arial"/>
                <w:szCs w:val="20"/>
              </w:rPr>
              <w:t xml:space="preserve"> </w:t>
            </w:r>
            <w:r w:rsidRPr="0030518C">
              <w:rPr>
                <w:rFonts w:cs="Arial"/>
                <w:spacing w:val="-1"/>
                <w:szCs w:val="20"/>
              </w:rPr>
              <w:t>for</w:t>
            </w:r>
            <w:r w:rsidRPr="0030518C">
              <w:rPr>
                <w:rFonts w:cs="Arial"/>
                <w:szCs w:val="20"/>
              </w:rPr>
              <w:t xml:space="preserve"> </w:t>
            </w:r>
            <w:r w:rsidRPr="0030518C">
              <w:rPr>
                <w:rFonts w:cs="Arial"/>
                <w:spacing w:val="-1"/>
                <w:szCs w:val="20"/>
              </w:rPr>
              <w:t>Graduation Applicable</w:t>
            </w:r>
            <w:r w:rsidRPr="0030518C">
              <w:rPr>
                <w:rFonts w:cs="Arial"/>
                <w:szCs w:val="20"/>
              </w:rPr>
              <w:t xml:space="preserve"> To</w:t>
            </w:r>
            <w:r w:rsidRPr="0030518C">
              <w:rPr>
                <w:rFonts w:cs="Arial"/>
                <w:spacing w:val="1"/>
                <w:szCs w:val="20"/>
              </w:rPr>
              <w:t xml:space="preserve"> </w:t>
            </w:r>
            <w:r w:rsidRPr="0030518C">
              <w:rPr>
                <w:rFonts w:cs="Arial"/>
                <w:spacing w:val="-1"/>
                <w:szCs w:val="20"/>
              </w:rPr>
              <w:t>Students</w:t>
            </w:r>
            <w:r w:rsidRPr="0030518C">
              <w:rPr>
                <w:rFonts w:cs="Arial"/>
                <w:szCs w:val="20"/>
              </w:rPr>
              <w:t xml:space="preserve"> In</w:t>
            </w:r>
            <w:r w:rsidRPr="0030518C">
              <w:rPr>
                <w:rFonts w:cs="Arial"/>
                <w:spacing w:val="-2"/>
                <w:szCs w:val="20"/>
              </w:rPr>
              <w:t xml:space="preserve"> </w:t>
            </w:r>
            <w:r w:rsidRPr="0030518C">
              <w:rPr>
                <w:rFonts w:cs="Arial"/>
                <w:spacing w:val="-1"/>
                <w:szCs w:val="20"/>
              </w:rPr>
              <w:t xml:space="preserve">General Education And Participated </w:t>
            </w:r>
            <w:r w:rsidRPr="0030518C">
              <w:rPr>
                <w:rFonts w:cs="Arial"/>
                <w:szCs w:val="20"/>
              </w:rPr>
              <w:t>In</w:t>
            </w:r>
            <w:r w:rsidRPr="0030518C">
              <w:rPr>
                <w:rFonts w:cs="Arial"/>
                <w:spacing w:val="-1"/>
                <w:szCs w:val="20"/>
              </w:rPr>
              <w:t xml:space="preserve"> The</w:t>
            </w:r>
            <w:r w:rsidRPr="0030518C">
              <w:rPr>
                <w:rFonts w:cs="Arial"/>
                <w:szCs w:val="20"/>
              </w:rPr>
              <w:t xml:space="preserve"> </w:t>
            </w:r>
            <w:r w:rsidRPr="0030518C">
              <w:rPr>
                <w:rFonts w:cs="Arial"/>
                <w:spacing w:val="-1"/>
                <w:szCs w:val="20"/>
              </w:rPr>
              <w:t>Exit-Level</w:t>
            </w:r>
            <w:r w:rsidRPr="0030518C">
              <w:rPr>
                <w:rFonts w:cs="Arial"/>
                <w:szCs w:val="20"/>
              </w:rPr>
              <w:t xml:space="preserve"> Assessment</w:t>
            </w:r>
            <w:r w:rsidRPr="0030518C">
              <w:rPr>
                <w:rFonts w:cs="Arial"/>
                <w:spacing w:val="-1"/>
                <w:szCs w:val="20"/>
              </w:rPr>
              <w:t xml:space="preserve"> Instrument Identified </w:t>
            </w:r>
            <w:r w:rsidRPr="0030518C">
              <w:rPr>
                <w:rFonts w:cs="Arial"/>
                <w:szCs w:val="20"/>
              </w:rPr>
              <w:t>in</w:t>
            </w:r>
            <w:r w:rsidRPr="0030518C">
              <w:rPr>
                <w:rFonts w:cs="Arial"/>
                <w:spacing w:val="-1"/>
                <w:szCs w:val="20"/>
              </w:rPr>
              <w:t xml:space="preserve"> The</w:t>
            </w:r>
            <w:r w:rsidRPr="0030518C">
              <w:rPr>
                <w:rFonts w:cs="Arial"/>
                <w:szCs w:val="20"/>
              </w:rPr>
              <w:t xml:space="preserve"> </w:t>
            </w:r>
            <w:r w:rsidRPr="0030518C">
              <w:rPr>
                <w:rFonts w:cs="Arial"/>
                <w:spacing w:val="-1"/>
                <w:szCs w:val="20"/>
              </w:rPr>
              <w:t>IEP-Foundation High</w:t>
            </w:r>
            <w:r w:rsidRPr="0030518C">
              <w:rPr>
                <w:rFonts w:cs="Arial"/>
                <w:spacing w:val="127"/>
                <w:szCs w:val="20"/>
              </w:rPr>
              <w:t xml:space="preserve"> </w:t>
            </w:r>
            <w:r w:rsidRPr="0030518C">
              <w:rPr>
                <w:rFonts w:cs="Arial"/>
                <w:spacing w:val="-1"/>
                <w:szCs w:val="20"/>
              </w:rPr>
              <w:t>School</w:t>
            </w:r>
            <w:r w:rsidRPr="0030518C">
              <w:rPr>
                <w:rFonts w:cs="Arial"/>
                <w:szCs w:val="20"/>
              </w:rPr>
              <w:t xml:space="preserve"> </w:t>
            </w:r>
            <w:r w:rsidRPr="0030518C">
              <w:rPr>
                <w:rFonts w:cs="Arial"/>
                <w:spacing w:val="-1"/>
                <w:szCs w:val="20"/>
              </w:rPr>
              <w:t>Program</w:t>
            </w:r>
            <w:r w:rsidRPr="0030518C">
              <w:rPr>
                <w:rFonts w:cs="Arial"/>
                <w:szCs w:val="20"/>
              </w:rPr>
              <w:t xml:space="preserve"> </w:t>
            </w:r>
            <w:r w:rsidRPr="0030518C">
              <w:rPr>
                <w:rFonts w:cs="Arial"/>
                <w:szCs w:val="20"/>
              </w:rPr>
              <w:br/>
              <w:t>TAC</w:t>
            </w:r>
            <w:r w:rsidRPr="0030518C">
              <w:rPr>
                <w:rFonts w:cs="Arial"/>
                <w:spacing w:val="-1"/>
                <w:szCs w:val="20"/>
              </w:rPr>
              <w:t xml:space="preserve"> 89.1070(b)(1),</w:t>
            </w:r>
            <w:r w:rsidRPr="0030518C">
              <w:rPr>
                <w:rFonts w:cs="Arial"/>
                <w:szCs w:val="20"/>
              </w:rPr>
              <w:t xml:space="preserve"> revised</w:t>
            </w:r>
            <w:r w:rsidRPr="0030518C">
              <w:rPr>
                <w:rFonts w:cs="Arial"/>
                <w:spacing w:val="-1"/>
                <w:szCs w:val="20"/>
              </w:rPr>
              <w:t xml:space="preserve"> January</w:t>
            </w:r>
            <w:r w:rsidRPr="0030518C">
              <w:rPr>
                <w:rFonts w:cs="Arial"/>
                <w:szCs w:val="20"/>
              </w:rPr>
              <w:t xml:space="preserve"> 1, 2015. [39</w:t>
            </w:r>
            <w:r w:rsidRPr="0030518C">
              <w:rPr>
                <w:rFonts w:cs="Arial"/>
                <w:spacing w:val="1"/>
                <w:szCs w:val="20"/>
              </w:rPr>
              <w:t xml:space="preserve"> </w:t>
            </w:r>
            <w:r w:rsidRPr="0030518C">
              <w:rPr>
                <w:rFonts w:cs="Arial"/>
                <w:szCs w:val="20"/>
              </w:rPr>
              <w:t>TexReg 10446]</w:t>
            </w:r>
          </w:p>
          <w:p w:rsidR="00F71D52" w:rsidRPr="0030518C" w:rsidRDefault="00F71D52" w:rsidP="00F71D52">
            <w:pPr>
              <w:rPr>
                <w:rFonts w:cs="Arial"/>
                <w:b/>
              </w:rPr>
            </w:pPr>
            <w:r w:rsidRPr="0030518C">
              <w:rPr>
                <w:rFonts w:cs="Arial"/>
                <w:b/>
              </w:rPr>
              <w:t>The following codes will apply only to students receiving special education services on the Foundation High School Program under TAC Chapter 74 with curriculum content modifications through the student's individualized education program (IEP).</w:t>
            </w:r>
          </w:p>
          <w:p w:rsidR="00F71D52" w:rsidRPr="0030518C" w:rsidRDefault="00F71D52" w:rsidP="00F71D52">
            <w:pPr>
              <w:rPr>
                <w:rFonts w:cs="Arial"/>
                <w:szCs w:val="20"/>
              </w:rPr>
            </w:pPr>
            <w:r w:rsidRPr="0030518C">
              <w:rPr>
                <w:rFonts w:cs="Arial"/>
              </w:rPr>
              <w:t xml:space="preserve">54: Completion Of IEP And Full-Time Employment With Sufficient Self-Help Skills To Maintain Employment Without Public </w:t>
            </w:r>
            <w:r w:rsidRPr="0030518C">
              <w:rPr>
                <w:rFonts w:cs="Arial"/>
                <w:szCs w:val="20"/>
              </w:rPr>
              <w:t>School Services</w:t>
            </w:r>
            <w:r w:rsidRPr="0030518C">
              <w:rPr>
                <w:rFonts w:cs="Arial"/>
                <w:szCs w:val="20"/>
              </w:rPr>
              <w:br/>
              <w:t>TAC §89.1070(b)(2)(A), effective January 1, 2015 [39 TexReg 10446]</w:t>
            </w:r>
          </w:p>
          <w:p w:rsidR="00F71D52" w:rsidRPr="0030518C" w:rsidRDefault="00F71D52" w:rsidP="00F71D52">
            <w:pPr>
              <w:tabs>
                <w:tab w:val="left" w:pos="1472"/>
              </w:tabs>
              <w:rPr>
                <w:rFonts w:cs="Arial"/>
                <w:szCs w:val="20"/>
              </w:rPr>
            </w:pPr>
            <w:r w:rsidRPr="0030518C">
              <w:rPr>
                <w:rFonts w:cs="Arial"/>
                <w:szCs w:val="20"/>
              </w:rPr>
              <w:t xml:space="preserve">55: </w:t>
            </w:r>
            <w:r w:rsidRPr="0030518C">
              <w:rPr>
                <w:rFonts w:cs="Arial"/>
              </w:rPr>
              <w:t>Completion Of IEP And Demonstrated Mastery Of Specific Employability And Self-Help Skills That Do Not Require Public</w:t>
            </w:r>
            <w:r w:rsidRPr="0030518C">
              <w:rPr>
                <w:rFonts w:cs="Arial"/>
                <w:w w:val="99"/>
              </w:rPr>
              <w:t xml:space="preserve"> </w:t>
            </w:r>
            <w:r w:rsidRPr="0030518C">
              <w:rPr>
                <w:rFonts w:cs="Arial"/>
              </w:rPr>
              <w:t>School Services</w:t>
            </w:r>
            <w:r w:rsidRPr="0030518C">
              <w:rPr>
                <w:rFonts w:cs="Arial"/>
              </w:rPr>
              <w:br/>
            </w:r>
            <w:r w:rsidRPr="0030518C">
              <w:rPr>
                <w:rFonts w:cs="Arial"/>
                <w:szCs w:val="20"/>
              </w:rPr>
              <w:t>TAC §89.1070(b)(2)(B), effective January 1, 2015 [39 TexReg 10446]</w:t>
            </w:r>
          </w:p>
          <w:p w:rsidR="00F71D52" w:rsidRPr="0030518C" w:rsidRDefault="00F71D52" w:rsidP="00F71D52">
            <w:pPr>
              <w:rPr>
                <w:rFonts w:cs="Arial"/>
                <w:szCs w:val="20"/>
              </w:rPr>
            </w:pPr>
            <w:r w:rsidRPr="0030518C">
              <w:rPr>
                <w:rFonts w:cs="Arial"/>
                <w:szCs w:val="20"/>
              </w:rPr>
              <w:t xml:space="preserve">56: </w:t>
            </w:r>
            <w:r w:rsidRPr="0030518C">
              <w:rPr>
                <w:rFonts w:cs="Arial"/>
              </w:rPr>
              <w:t>Completion Of IEP And Access To Services, Employment, Or Education Outside Of Public Education</w:t>
            </w:r>
            <w:r w:rsidRPr="0030518C">
              <w:rPr>
                <w:rFonts w:cs="Arial"/>
                <w:szCs w:val="20"/>
              </w:rPr>
              <w:br/>
              <w:t>TAC §89.1070(b)(2)(C), effective January 1, 2015 [39 TexReg 10446]</w:t>
            </w:r>
          </w:p>
          <w:p w:rsidR="00F71D52" w:rsidRPr="0030518C" w:rsidRDefault="00F71D52" w:rsidP="00F71D52">
            <w:pPr>
              <w:tabs>
                <w:tab w:val="left" w:pos="1472"/>
              </w:tabs>
              <w:rPr>
                <w:rFonts w:cs="Arial"/>
                <w:szCs w:val="20"/>
              </w:rPr>
            </w:pPr>
            <w:r w:rsidRPr="0030518C">
              <w:rPr>
                <w:rFonts w:cs="Arial"/>
                <w:szCs w:val="20"/>
              </w:rPr>
              <w:t xml:space="preserve">57: </w:t>
            </w:r>
            <w:r w:rsidRPr="0030518C">
              <w:rPr>
                <w:rFonts w:cs="Arial"/>
              </w:rPr>
              <w:t>Completion Of IEP And Reached Age 22</w:t>
            </w:r>
            <w:r w:rsidRPr="0030518C">
              <w:rPr>
                <w:rFonts w:cs="Arial"/>
              </w:rPr>
              <w:br/>
            </w:r>
            <w:r w:rsidRPr="0030518C">
              <w:rPr>
                <w:rFonts w:cs="Arial"/>
                <w:szCs w:val="20"/>
              </w:rPr>
              <w:t>Foundation: TAC §89.1070(b)(2)(D), effective January 1, 2015 [39 TexReg 10446]</w:t>
            </w:r>
          </w:p>
          <w:p w:rsidR="00B81F07" w:rsidRPr="0030518C" w:rsidRDefault="00B81F07" w:rsidP="00C20982">
            <w:pPr>
              <w:rPr>
                <w:rFonts w:cs="Arial"/>
              </w:rPr>
            </w:pPr>
          </w:p>
        </w:tc>
      </w:tr>
      <w:tr w:rsidR="00D870A5" w:rsidRPr="0030518C"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D870A5" w:rsidRPr="0030518C" w:rsidRDefault="00D870A5" w:rsidP="00A35BD0">
            <w:pPr>
              <w:jc w:val="center"/>
              <w:rPr>
                <w:rFonts w:cs="Arial"/>
              </w:rPr>
            </w:pPr>
            <w:r w:rsidRPr="0030518C">
              <w:rPr>
                <w:rFonts w:cs="Arial"/>
              </w:rPr>
              <w:lastRenderedPageBreak/>
              <w:t>4</w:t>
            </w:r>
          </w:p>
        </w:tc>
        <w:tc>
          <w:tcPr>
            <w:tcW w:w="1890" w:type="dxa"/>
            <w:shd w:val="clear" w:color="auto" w:fill="auto"/>
          </w:tcPr>
          <w:p w:rsidR="00D870A5" w:rsidRPr="0030518C" w:rsidRDefault="00D870A5" w:rsidP="00A35BD0">
            <w:pPr>
              <w:rPr>
                <w:rFonts w:cs="Arial"/>
              </w:rPr>
            </w:pPr>
            <w:r w:rsidRPr="0030518C">
              <w:rPr>
                <w:rFonts w:cs="Arial"/>
              </w:rPr>
              <w:t>C062 Code Table</w:t>
            </w:r>
          </w:p>
          <w:p w:rsidR="00D870A5" w:rsidRPr="0030518C" w:rsidRDefault="00D870A5" w:rsidP="00A35BD0">
            <w:pPr>
              <w:rPr>
                <w:rFonts w:cs="Arial"/>
              </w:rPr>
            </w:pPr>
            <w:r w:rsidRPr="0030518C">
              <w:rPr>
                <w:rFonts w:cs="Arial"/>
              </w:rPr>
              <w:t>GRADUATION-TYPE-CODE</w:t>
            </w:r>
          </w:p>
          <w:p w:rsidR="00D870A5" w:rsidRPr="0030518C" w:rsidRDefault="00D870A5" w:rsidP="00A35BD0">
            <w:pPr>
              <w:rPr>
                <w:rFonts w:cs="Arial"/>
              </w:rPr>
            </w:pPr>
            <w:r w:rsidRPr="0030518C">
              <w:rPr>
                <w:rFonts w:cs="Arial"/>
              </w:rPr>
              <w:t>Revisions</w:t>
            </w:r>
          </w:p>
        </w:tc>
        <w:tc>
          <w:tcPr>
            <w:tcW w:w="7470" w:type="dxa"/>
            <w:shd w:val="clear" w:color="auto" w:fill="auto"/>
          </w:tcPr>
          <w:p w:rsidR="001A742F" w:rsidRPr="0030518C" w:rsidRDefault="001A742F" w:rsidP="001A742F">
            <w:pPr>
              <w:rPr>
                <w:rFonts w:cs="Arial"/>
                <w:szCs w:val="20"/>
              </w:rPr>
            </w:pPr>
            <w:r w:rsidRPr="0030518C">
              <w:rPr>
                <w:rFonts w:cs="Arial"/>
                <w:b/>
                <w:spacing w:val="-1"/>
                <w:szCs w:val="20"/>
              </w:rPr>
              <w:t>04</w:t>
            </w:r>
            <w:r w:rsidRPr="0030518C">
              <w:rPr>
                <w:rFonts w:cs="Arial"/>
                <w:spacing w:val="-1"/>
                <w:szCs w:val="20"/>
              </w:rPr>
              <w:t xml:space="preserve">: Completion </w:t>
            </w:r>
            <w:r w:rsidRPr="0030518C">
              <w:rPr>
                <w:rFonts w:cs="Arial"/>
                <w:szCs w:val="20"/>
              </w:rPr>
              <w:t>Of IEP</w:t>
            </w:r>
            <w:r w:rsidRPr="0030518C">
              <w:rPr>
                <w:rFonts w:cs="Arial"/>
                <w:spacing w:val="1"/>
                <w:szCs w:val="20"/>
              </w:rPr>
              <w:t xml:space="preserve"> </w:t>
            </w:r>
            <w:r w:rsidRPr="0030518C">
              <w:rPr>
                <w:rFonts w:cs="Arial"/>
                <w:spacing w:val="-1"/>
                <w:szCs w:val="20"/>
              </w:rPr>
              <w:t>And Full-Time</w:t>
            </w:r>
            <w:r w:rsidRPr="0030518C">
              <w:rPr>
                <w:rFonts w:cs="Arial"/>
                <w:szCs w:val="20"/>
              </w:rPr>
              <w:t xml:space="preserve"> </w:t>
            </w:r>
            <w:r w:rsidRPr="0030518C">
              <w:rPr>
                <w:rFonts w:cs="Arial"/>
                <w:spacing w:val="-1"/>
                <w:szCs w:val="20"/>
              </w:rPr>
              <w:t xml:space="preserve">Employment </w:t>
            </w:r>
            <w:r w:rsidRPr="0030518C">
              <w:rPr>
                <w:rFonts w:cs="Arial"/>
                <w:szCs w:val="20"/>
              </w:rPr>
              <w:t>With</w:t>
            </w:r>
            <w:r w:rsidRPr="0030518C">
              <w:rPr>
                <w:rFonts w:cs="Arial"/>
                <w:spacing w:val="-1"/>
                <w:szCs w:val="20"/>
              </w:rPr>
              <w:t xml:space="preserve"> Sufficient</w:t>
            </w:r>
            <w:r w:rsidRPr="0030518C">
              <w:rPr>
                <w:rFonts w:cs="Arial"/>
                <w:szCs w:val="20"/>
              </w:rPr>
              <w:t xml:space="preserve"> </w:t>
            </w:r>
            <w:r w:rsidRPr="0030518C">
              <w:rPr>
                <w:rFonts w:cs="Arial"/>
                <w:spacing w:val="-1"/>
                <w:szCs w:val="20"/>
              </w:rPr>
              <w:t>Self-Help Skills</w:t>
            </w:r>
            <w:r w:rsidRPr="0030518C">
              <w:rPr>
                <w:rFonts w:cs="Arial"/>
                <w:szCs w:val="20"/>
              </w:rPr>
              <w:t xml:space="preserve"> To</w:t>
            </w:r>
            <w:r w:rsidRPr="0030518C">
              <w:rPr>
                <w:rFonts w:cs="Arial"/>
                <w:spacing w:val="1"/>
                <w:szCs w:val="20"/>
              </w:rPr>
              <w:t xml:space="preserve"> </w:t>
            </w:r>
            <w:r w:rsidRPr="0030518C">
              <w:rPr>
                <w:rFonts w:cs="Arial"/>
                <w:spacing w:val="-1"/>
                <w:szCs w:val="20"/>
              </w:rPr>
              <w:t>Maintain Employment Without Public</w:t>
            </w:r>
            <w:r w:rsidRPr="0030518C">
              <w:rPr>
                <w:rFonts w:cs="Arial"/>
                <w:szCs w:val="20"/>
              </w:rPr>
              <w:t xml:space="preserve"> </w:t>
            </w:r>
            <w:r w:rsidRPr="0030518C">
              <w:rPr>
                <w:rFonts w:cs="Arial"/>
                <w:spacing w:val="-1"/>
                <w:szCs w:val="20"/>
              </w:rPr>
              <w:t>School</w:t>
            </w:r>
            <w:r w:rsidRPr="0030518C">
              <w:rPr>
                <w:rFonts w:cs="Arial"/>
                <w:szCs w:val="20"/>
              </w:rPr>
              <w:t xml:space="preserve"> </w:t>
            </w:r>
            <w:r w:rsidRPr="0030518C">
              <w:rPr>
                <w:rFonts w:cs="Arial"/>
                <w:spacing w:val="-1"/>
                <w:szCs w:val="20"/>
              </w:rPr>
              <w:t>Services</w:t>
            </w:r>
            <w:r w:rsidRPr="0030518C">
              <w:rPr>
                <w:rFonts w:cs="Arial"/>
                <w:spacing w:val="-1"/>
                <w:szCs w:val="20"/>
              </w:rPr>
              <w:br/>
            </w:r>
            <w:r w:rsidRPr="0030518C">
              <w:rPr>
                <w:rFonts w:cs="Arial"/>
                <w:b/>
                <w:spacing w:val="-1"/>
                <w:szCs w:val="20"/>
              </w:rPr>
              <w:t>TAC</w:t>
            </w:r>
            <w:r w:rsidRPr="0030518C">
              <w:rPr>
                <w:rFonts w:cs="Arial"/>
                <w:b/>
                <w:szCs w:val="20"/>
              </w:rPr>
              <w:t xml:space="preserve"> </w:t>
            </w:r>
            <w:r w:rsidRPr="0030518C">
              <w:rPr>
                <w:rFonts w:cs="Arial"/>
                <w:b/>
                <w:spacing w:val="-1"/>
                <w:szCs w:val="20"/>
              </w:rPr>
              <w:t>§89.1070(f)(3)(A),</w:t>
            </w:r>
            <w:r w:rsidRPr="0030518C">
              <w:rPr>
                <w:rFonts w:cs="Arial"/>
                <w:b/>
                <w:spacing w:val="1"/>
                <w:szCs w:val="20"/>
              </w:rPr>
              <w:t xml:space="preserve"> </w:t>
            </w:r>
            <w:r w:rsidRPr="0030518C">
              <w:rPr>
                <w:rFonts w:cs="Arial"/>
                <w:b/>
                <w:szCs w:val="20"/>
              </w:rPr>
              <w:t>revised</w:t>
            </w:r>
            <w:r w:rsidRPr="0030518C">
              <w:rPr>
                <w:rFonts w:cs="Arial"/>
                <w:b/>
                <w:spacing w:val="-1"/>
                <w:szCs w:val="20"/>
              </w:rPr>
              <w:t xml:space="preserve"> January</w:t>
            </w:r>
            <w:r w:rsidRPr="0030518C">
              <w:rPr>
                <w:rFonts w:cs="Arial"/>
                <w:b/>
                <w:szCs w:val="20"/>
              </w:rPr>
              <w:t xml:space="preserve"> 1, 2015 [39 TexReg 10446]</w:t>
            </w:r>
            <w:r w:rsidRPr="0030518C">
              <w:rPr>
                <w:rFonts w:cs="Arial"/>
                <w:szCs w:val="20"/>
              </w:rPr>
              <w:br/>
            </w:r>
          </w:p>
          <w:p w:rsidR="001A742F" w:rsidRPr="0030518C" w:rsidRDefault="001A742F" w:rsidP="001A742F">
            <w:pPr>
              <w:pStyle w:val="BodyText"/>
              <w:tabs>
                <w:tab w:val="left" w:pos="1472"/>
              </w:tabs>
              <w:spacing w:after="0"/>
              <w:rPr>
                <w:rFonts w:cs="Arial"/>
                <w:szCs w:val="20"/>
              </w:rPr>
            </w:pPr>
            <w:r w:rsidRPr="0030518C">
              <w:rPr>
                <w:b/>
                <w:spacing w:val="-1"/>
                <w:szCs w:val="20"/>
              </w:rPr>
              <w:t>05</w:t>
            </w:r>
            <w:r w:rsidRPr="0030518C">
              <w:rPr>
                <w:spacing w:val="-1"/>
                <w:szCs w:val="20"/>
              </w:rPr>
              <w:t xml:space="preserve">: Completion </w:t>
            </w:r>
            <w:r w:rsidRPr="0030518C">
              <w:rPr>
                <w:szCs w:val="20"/>
              </w:rPr>
              <w:t>Of IEP</w:t>
            </w:r>
            <w:r w:rsidRPr="0030518C">
              <w:rPr>
                <w:spacing w:val="1"/>
                <w:szCs w:val="20"/>
              </w:rPr>
              <w:t xml:space="preserve"> </w:t>
            </w:r>
            <w:r w:rsidRPr="0030518C">
              <w:rPr>
                <w:spacing w:val="-1"/>
                <w:szCs w:val="20"/>
              </w:rPr>
              <w:t xml:space="preserve">And Demonstrated </w:t>
            </w:r>
            <w:r w:rsidRPr="0030518C">
              <w:rPr>
                <w:szCs w:val="20"/>
              </w:rPr>
              <w:t>Mastery</w:t>
            </w:r>
            <w:r w:rsidRPr="0030518C">
              <w:rPr>
                <w:spacing w:val="1"/>
                <w:szCs w:val="20"/>
              </w:rPr>
              <w:t xml:space="preserve"> </w:t>
            </w:r>
            <w:r w:rsidRPr="0030518C">
              <w:rPr>
                <w:spacing w:val="-1"/>
                <w:szCs w:val="20"/>
              </w:rPr>
              <w:t>Of</w:t>
            </w:r>
            <w:r w:rsidRPr="0030518C">
              <w:rPr>
                <w:szCs w:val="20"/>
              </w:rPr>
              <w:t xml:space="preserve"> </w:t>
            </w:r>
            <w:r w:rsidRPr="0030518C">
              <w:rPr>
                <w:spacing w:val="-1"/>
                <w:szCs w:val="20"/>
              </w:rPr>
              <w:t>Specific Employability</w:t>
            </w:r>
            <w:r w:rsidRPr="0030518C">
              <w:rPr>
                <w:szCs w:val="20"/>
              </w:rPr>
              <w:t xml:space="preserve"> </w:t>
            </w:r>
            <w:r w:rsidRPr="0030518C">
              <w:rPr>
                <w:spacing w:val="-1"/>
                <w:szCs w:val="20"/>
              </w:rPr>
              <w:t xml:space="preserve">And </w:t>
            </w:r>
            <w:r w:rsidRPr="0030518C">
              <w:rPr>
                <w:szCs w:val="20"/>
              </w:rPr>
              <w:t>Self-Help</w:t>
            </w:r>
            <w:r w:rsidRPr="0030518C">
              <w:rPr>
                <w:spacing w:val="-1"/>
                <w:szCs w:val="20"/>
              </w:rPr>
              <w:t xml:space="preserve"> Skills</w:t>
            </w:r>
            <w:r w:rsidRPr="0030518C">
              <w:rPr>
                <w:b/>
                <w:szCs w:val="20"/>
              </w:rPr>
              <w:t xml:space="preserve"> That Do Not Require Public School Services</w:t>
            </w:r>
            <w:r w:rsidRPr="0030518C">
              <w:rPr>
                <w:spacing w:val="-1"/>
              </w:rPr>
              <w:br/>
            </w:r>
            <w:r w:rsidRPr="0030518C">
              <w:rPr>
                <w:rFonts w:cs="Arial"/>
                <w:b/>
                <w:spacing w:val="-1"/>
                <w:szCs w:val="20"/>
              </w:rPr>
              <w:t>TAC</w:t>
            </w:r>
            <w:r w:rsidRPr="0030518C">
              <w:rPr>
                <w:rFonts w:cs="Arial"/>
                <w:b/>
                <w:szCs w:val="20"/>
              </w:rPr>
              <w:t xml:space="preserve"> </w:t>
            </w:r>
            <w:r w:rsidRPr="0030518C">
              <w:rPr>
                <w:rFonts w:cs="Arial"/>
                <w:b/>
                <w:spacing w:val="-1"/>
                <w:szCs w:val="20"/>
              </w:rPr>
              <w:t>§89.1070(f)(3)(B),</w:t>
            </w:r>
            <w:r w:rsidRPr="0030518C">
              <w:rPr>
                <w:rFonts w:cs="Arial"/>
                <w:b/>
                <w:szCs w:val="20"/>
              </w:rPr>
              <w:t xml:space="preserve"> revised</w:t>
            </w:r>
            <w:r w:rsidRPr="0030518C">
              <w:rPr>
                <w:rFonts w:cs="Arial"/>
                <w:b/>
                <w:spacing w:val="-1"/>
                <w:szCs w:val="20"/>
              </w:rPr>
              <w:t xml:space="preserve"> January</w:t>
            </w:r>
            <w:r w:rsidRPr="0030518C">
              <w:rPr>
                <w:rFonts w:cs="Arial"/>
                <w:b/>
                <w:szCs w:val="20"/>
              </w:rPr>
              <w:t xml:space="preserve"> 1, 2015 [39 TexReg 10446]</w:t>
            </w:r>
            <w:r w:rsidRPr="0030518C">
              <w:rPr>
                <w:rFonts w:cs="Arial"/>
              </w:rPr>
              <w:br/>
            </w:r>
          </w:p>
          <w:p w:rsidR="001A742F" w:rsidRPr="0030518C" w:rsidRDefault="001A742F" w:rsidP="001A742F">
            <w:pPr>
              <w:rPr>
                <w:rFonts w:cs="Arial"/>
                <w:szCs w:val="20"/>
              </w:rPr>
            </w:pPr>
            <w:r w:rsidRPr="0030518C">
              <w:rPr>
                <w:rFonts w:cs="Arial"/>
                <w:b/>
                <w:spacing w:val="-1"/>
                <w:szCs w:val="20"/>
              </w:rPr>
              <w:t>06</w:t>
            </w:r>
            <w:r w:rsidRPr="0030518C">
              <w:rPr>
                <w:rFonts w:cs="Arial"/>
                <w:spacing w:val="-1"/>
                <w:szCs w:val="20"/>
              </w:rPr>
              <w:t xml:space="preserve">: Completion </w:t>
            </w:r>
            <w:r w:rsidRPr="0030518C">
              <w:rPr>
                <w:rFonts w:cs="Arial"/>
                <w:szCs w:val="20"/>
              </w:rPr>
              <w:t>Of IEP</w:t>
            </w:r>
            <w:r w:rsidRPr="0030518C">
              <w:rPr>
                <w:rFonts w:cs="Arial"/>
                <w:spacing w:val="1"/>
                <w:szCs w:val="20"/>
              </w:rPr>
              <w:t xml:space="preserve"> </w:t>
            </w:r>
            <w:r w:rsidRPr="0030518C">
              <w:rPr>
                <w:rFonts w:cs="Arial"/>
                <w:spacing w:val="-1"/>
                <w:szCs w:val="20"/>
              </w:rPr>
              <w:t>And Access</w:t>
            </w:r>
            <w:r w:rsidRPr="0030518C">
              <w:rPr>
                <w:rFonts w:cs="Arial"/>
                <w:szCs w:val="20"/>
              </w:rPr>
              <w:t xml:space="preserve"> To</w:t>
            </w:r>
            <w:r w:rsidRPr="0030518C">
              <w:rPr>
                <w:rFonts w:cs="Arial"/>
                <w:spacing w:val="1"/>
                <w:szCs w:val="20"/>
              </w:rPr>
              <w:t xml:space="preserve"> </w:t>
            </w:r>
            <w:r w:rsidRPr="0030518C">
              <w:rPr>
                <w:rFonts w:cs="Arial"/>
                <w:spacing w:val="-1"/>
                <w:szCs w:val="20"/>
              </w:rPr>
              <w:t>Services,</w:t>
            </w:r>
            <w:r w:rsidRPr="0030518C">
              <w:rPr>
                <w:rFonts w:cs="Arial"/>
                <w:szCs w:val="20"/>
              </w:rPr>
              <w:t xml:space="preserve"> </w:t>
            </w:r>
            <w:r w:rsidRPr="0030518C">
              <w:rPr>
                <w:rFonts w:cs="Arial"/>
                <w:spacing w:val="-1"/>
                <w:szCs w:val="20"/>
              </w:rPr>
              <w:t xml:space="preserve">Employment, </w:t>
            </w:r>
            <w:r w:rsidRPr="0030518C">
              <w:rPr>
                <w:rFonts w:cs="Arial"/>
                <w:szCs w:val="20"/>
              </w:rPr>
              <w:t xml:space="preserve">Or </w:t>
            </w:r>
            <w:r w:rsidRPr="0030518C">
              <w:rPr>
                <w:rFonts w:cs="Arial"/>
                <w:spacing w:val="-1"/>
                <w:szCs w:val="20"/>
              </w:rPr>
              <w:t>Education Outside</w:t>
            </w:r>
            <w:r w:rsidRPr="0030518C">
              <w:rPr>
                <w:rFonts w:cs="Arial"/>
                <w:szCs w:val="20"/>
              </w:rPr>
              <w:t xml:space="preserve"> </w:t>
            </w:r>
            <w:r w:rsidRPr="0030518C">
              <w:rPr>
                <w:rFonts w:cs="Arial"/>
                <w:spacing w:val="-1"/>
                <w:szCs w:val="20"/>
              </w:rPr>
              <w:t>Of</w:t>
            </w:r>
            <w:r w:rsidRPr="0030518C">
              <w:rPr>
                <w:rFonts w:cs="Arial"/>
                <w:szCs w:val="20"/>
              </w:rPr>
              <w:t xml:space="preserve"> </w:t>
            </w:r>
            <w:r w:rsidRPr="0030518C">
              <w:rPr>
                <w:rFonts w:cs="Arial"/>
                <w:spacing w:val="-1"/>
                <w:szCs w:val="20"/>
              </w:rPr>
              <w:t>Public</w:t>
            </w:r>
            <w:r w:rsidRPr="0030518C">
              <w:rPr>
                <w:rFonts w:cs="Arial"/>
                <w:szCs w:val="20"/>
              </w:rPr>
              <w:t xml:space="preserve"> </w:t>
            </w:r>
            <w:r w:rsidRPr="0030518C">
              <w:rPr>
                <w:rFonts w:cs="Arial"/>
                <w:spacing w:val="-1"/>
                <w:szCs w:val="20"/>
              </w:rPr>
              <w:t>Education</w:t>
            </w:r>
            <w:r w:rsidRPr="0030518C">
              <w:rPr>
                <w:rFonts w:cs="Arial"/>
                <w:spacing w:val="-1"/>
                <w:szCs w:val="20"/>
              </w:rPr>
              <w:br/>
            </w:r>
            <w:r w:rsidRPr="0030518C">
              <w:rPr>
                <w:rFonts w:cs="Arial"/>
                <w:b/>
                <w:spacing w:val="-1"/>
                <w:szCs w:val="20"/>
              </w:rPr>
              <w:t>TAC</w:t>
            </w:r>
            <w:r w:rsidRPr="0030518C">
              <w:rPr>
                <w:rFonts w:cs="Arial"/>
                <w:b/>
                <w:szCs w:val="20"/>
              </w:rPr>
              <w:t xml:space="preserve"> </w:t>
            </w:r>
            <w:r w:rsidRPr="0030518C">
              <w:rPr>
                <w:rFonts w:cs="Arial"/>
                <w:b/>
                <w:spacing w:val="-1"/>
                <w:szCs w:val="20"/>
              </w:rPr>
              <w:t>§89.1070(f)(3)(C),</w:t>
            </w:r>
            <w:r w:rsidRPr="0030518C">
              <w:rPr>
                <w:rFonts w:cs="Arial"/>
                <w:b/>
                <w:szCs w:val="20"/>
              </w:rPr>
              <w:t xml:space="preserve"> revised</w:t>
            </w:r>
            <w:r w:rsidRPr="0030518C">
              <w:rPr>
                <w:rFonts w:cs="Arial"/>
                <w:b/>
                <w:spacing w:val="-1"/>
                <w:szCs w:val="20"/>
              </w:rPr>
              <w:t xml:space="preserve"> January</w:t>
            </w:r>
            <w:r w:rsidRPr="0030518C">
              <w:rPr>
                <w:rFonts w:cs="Arial"/>
                <w:b/>
                <w:szCs w:val="20"/>
              </w:rPr>
              <w:t xml:space="preserve"> 1, 2015 [39 TexReg 10446</w:t>
            </w:r>
            <w:r w:rsidRPr="0030518C">
              <w:rPr>
                <w:rFonts w:cs="Arial"/>
                <w:szCs w:val="20"/>
              </w:rPr>
              <w:t>]</w:t>
            </w:r>
            <w:r w:rsidRPr="0030518C">
              <w:rPr>
                <w:rFonts w:cs="Arial"/>
                <w:szCs w:val="20"/>
              </w:rPr>
              <w:br/>
            </w:r>
          </w:p>
          <w:p w:rsidR="001A742F" w:rsidRPr="0030518C" w:rsidRDefault="001A742F" w:rsidP="001A742F">
            <w:pPr>
              <w:pStyle w:val="BodyText"/>
              <w:tabs>
                <w:tab w:val="left" w:pos="1472"/>
              </w:tabs>
              <w:spacing w:after="0"/>
              <w:rPr>
                <w:rFonts w:cs="Arial"/>
              </w:rPr>
            </w:pPr>
            <w:r w:rsidRPr="0030518C">
              <w:rPr>
                <w:rFonts w:cs="Arial"/>
                <w:b/>
                <w:spacing w:val="-1"/>
                <w:szCs w:val="20"/>
              </w:rPr>
              <w:t>07</w:t>
            </w:r>
            <w:r w:rsidRPr="0030518C">
              <w:rPr>
                <w:rFonts w:cs="Arial"/>
                <w:spacing w:val="-1"/>
                <w:szCs w:val="20"/>
              </w:rPr>
              <w:t xml:space="preserve">: Completion </w:t>
            </w:r>
            <w:r w:rsidRPr="0030518C">
              <w:rPr>
                <w:rFonts w:cs="Arial"/>
                <w:szCs w:val="20"/>
              </w:rPr>
              <w:t>Of IEP</w:t>
            </w:r>
            <w:r w:rsidRPr="0030518C">
              <w:rPr>
                <w:rFonts w:cs="Arial"/>
                <w:spacing w:val="1"/>
                <w:szCs w:val="20"/>
              </w:rPr>
              <w:t xml:space="preserve"> </w:t>
            </w:r>
            <w:r w:rsidRPr="0030518C">
              <w:rPr>
                <w:rFonts w:cs="Arial"/>
                <w:spacing w:val="-1"/>
                <w:szCs w:val="20"/>
              </w:rPr>
              <w:t>And Reached Age</w:t>
            </w:r>
            <w:r w:rsidRPr="0030518C">
              <w:rPr>
                <w:rFonts w:cs="Arial"/>
                <w:szCs w:val="20"/>
              </w:rPr>
              <w:t xml:space="preserve"> 22</w:t>
            </w:r>
            <w:r w:rsidRPr="0030518C">
              <w:rPr>
                <w:rFonts w:cs="Arial"/>
              </w:rPr>
              <w:br/>
            </w:r>
            <w:r w:rsidRPr="0030518C">
              <w:rPr>
                <w:rFonts w:cs="Arial"/>
                <w:b/>
                <w:spacing w:val="-1"/>
                <w:szCs w:val="20"/>
              </w:rPr>
              <w:t>TAC</w:t>
            </w:r>
            <w:r w:rsidRPr="0030518C">
              <w:rPr>
                <w:rFonts w:cs="Arial"/>
                <w:b/>
                <w:szCs w:val="20"/>
              </w:rPr>
              <w:t xml:space="preserve"> </w:t>
            </w:r>
            <w:r w:rsidRPr="0030518C">
              <w:rPr>
                <w:rFonts w:cs="Arial"/>
                <w:b/>
                <w:spacing w:val="-1"/>
                <w:szCs w:val="20"/>
              </w:rPr>
              <w:t>§89.1070(f)(4),</w:t>
            </w:r>
            <w:r w:rsidRPr="0030518C">
              <w:rPr>
                <w:rFonts w:cs="Arial"/>
                <w:b/>
                <w:szCs w:val="20"/>
              </w:rPr>
              <w:t xml:space="preserve"> revised</w:t>
            </w:r>
            <w:r w:rsidRPr="0030518C">
              <w:rPr>
                <w:rFonts w:cs="Arial"/>
                <w:b/>
                <w:spacing w:val="-1"/>
                <w:szCs w:val="20"/>
              </w:rPr>
              <w:t xml:space="preserve"> January</w:t>
            </w:r>
            <w:r w:rsidRPr="0030518C">
              <w:rPr>
                <w:rFonts w:cs="Arial"/>
                <w:b/>
                <w:szCs w:val="20"/>
              </w:rPr>
              <w:t xml:space="preserve"> 1, 2015 [39 TexReg 10446]</w:t>
            </w:r>
            <w:r w:rsidRPr="0030518C">
              <w:rPr>
                <w:rFonts w:cs="Arial"/>
              </w:rPr>
              <w:br/>
            </w:r>
          </w:p>
          <w:p w:rsidR="00D870A5" w:rsidRPr="0030518C" w:rsidRDefault="001A742F" w:rsidP="00906A7F">
            <w:pPr>
              <w:spacing w:beforeLines="50" w:afterLines="50"/>
              <w:rPr>
                <w:rFonts w:cs="Arial"/>
                <w:szCs w:val="20"/>
              </w:rPr>
            </w:pPr>
            <w:r w:rsidRPr="0030518C">
              <w:rPr>
                <w:rFonts w:cs="Arial"/>
                <w:b/>
                <w:spacing w:val="-1"/>
              </w:rPr>
              <w:t>18</w:t>
            </w:r>
            <w:r w:rsidRPr="0030518C">
              <w:rPr>
                <w:rFonts w:cs="Arial"/>
                <w:spacing w:val="-1"/>
              </w:rPr>
              <w:t>: C</w:t>
            </w:r>
            <w:r w:rsidRPr="0030518C">
              <w:rPr>
                <w:rFonts w:cs="Arial"/>
                <w:spacing w:val="-1"/>
                <w:szCs w:val="20"/>
              </w:rPr>
              <w:t xml:space="preserve">ompletion </w:t>
            </w:r>
            <w:r w:rsidRPr="0030518C">
              <w:rPr>
                <w:rFonts w:cs="Arial"/>
                <w:szCs w:val="20"/>
              </w:rPr>
              <w:t xml:space="preserve">Of </w:t>
            </w:r>
            <w:r w:rsidRPr="0030518C">
              <w:rPr>
                <w:rFonts w:cs="Arial"/>
                <w:spacing w:val="-1"/>
                <w:szCs w:val="20"/>
              </w:rPr>
              <w:t>Minimum</w:t>
            </w:r>
            <w:r w:rsidRPr="0030518C">
              <w:rPr>
                <w:rFonts w:cs="Arial"/>
                <w:spacing w:val="1"/>
                <w:szCs w:val="20"/>
              </w:rPr>
              <w:t xml:space="preserve"> </w:t>
            </w:r>
            <w:r w:rsidRPr="0030518C">
              <w:rPr>
                <w:rFonts w:cs="Arial"/>
                <w:spacing w:val="-1"/>
                <w:szCs w:val="20"/>
              </w:rPr>
              <w:t>Curriculum</w:t>
            </w:r>
            <w:r w:rsidRPr="0030518C">
              <w:rPr>
                <w:rFonts w:cs="Arial"/>
                <w:spacing w:val="1"/>
                <w:szCs w:val="20"/>
              </w:rPr>
              <w:t xml:space="preserve"> </w:t>
            </w:r>
            <w:r w:rsidRPr="0030518C">
              <w:rPr>
                <w:rFonts w:cs="Arial"/>
                <w:spacing w:val="-1"/>
                <w:szCs w:val="20"/>
              </w:rPr>
              <w:t>And Credit</w:t>
            </w:r>
            <w:r w:rsidRPr="0030518C">
              <w:rPr>
                <w:rFonts w:cs="Arial"/>
                <w:szCs w:val="20"/>
              </w:rPr>
              <w:t xml:space="preserve"> </w:t>
            </w:r>
            <w:r w:rsidRPr="0030518C">
              <w:rPr>
                <w:rFonts w:cs="Arial"/>
                <w:spacing w:val="-1"/>
                <w:szCs w:val="20"/>
              </w:rPr>
              <w:t>Requirements</w:t>
            </w:r>
            <w:r w:rsidRPr="0030518C">
              <w:rPr>
                <w:rFonts w:cs="Arial"/>
                <w:szCs w:val="20"/>
              </w:rPr>
              <w:t xml:space="preserve"> </w:t>
            </w:r>
            <w:r w:rsidRPr="0030518C">
              <w:rPr>
                <w:rFonts w:cs="Arial"/>
                <w:spacing w:val="-1"/>
                <w:szCs w:val="20"/>
              </w:rPr>
              <w:t>For</w:t>
            </w:r>
            <w:r w:rsidRPr="0030518C">
              <w:rPr>
                <w:rFonts w:cs="Arial"/>
                <w:szCs w:val="20"/>
              </w:rPr>
              <w:t xml:space="preserve"> </w:t>
            </w:r>
            <w:r w:rsidRPr="0030518C">
              <w:rPr>
                <w:rFonts w:cs="Arial"/>
                <w:spacing w:val="-1"/>
                <w:szCs w:val="20"/>
              </w:rPr>
              <w:t>Graduation Applicable</w:t>
            </w:r>
            <w:r w:rsidRPr="0030518C">
              <w:rPr>
                <w:rFonts w:cs="Arial"/>
                <w:szCs w:val="20"/>
              </w:rPr>
              <w:t xml:space="preserve"> To</w:t>
            </w:r>
            <w:r w:rsidRPr="0030518C">
              <w:rPr>
                <w:rFonts w:cs="Arial"/>
                <w:spacing w:val="1"/>
                <w:szCs w:val="20"/>
              </w:rPr>
              <w:t xml:space="preserve"> </w:t>
            </w:r>
            <w:r w:rsidRPr="0030518C">
              <w:rPr>
                <w:rFonts w:cs="Arial"/>
                <w:spacing w:val="-1"/>
                <w:szCs w:val="20"/>
              </w:rPr>
              <w:t>Students</w:t>
            </w:r>
            <w:r w:rsidRPr="0030518C">
              <w:rPr>
                <w:rFonts w:cs="Arial"/>
                <w:szCs w:val="20"/>
              </w:rPr>
              <w:t xml:space="preserve"> In</w:t>
            </w:r>
            <w:r w:rsidRPr="0030518C">
              <w:rPr>
                <w:rFonts w:cs="Arial"/>
                <w:spacing w:val="-2"/>
                <w:szCs w:val="20"/>
              </w:rPr>
              <w:t xml:space="preserve"> </w:t>
            </w:r>
            <w:r w:rsidRPr="0030518C">
              <w:rPr>
                <w:rFonts w:cs="Arial"/>
                <w:spacing w:val="-1"/>
                <w:szCs w:val="20"/>
              </w:rPr>
              <w:t>General</w:t>
            </w:r>
            <w:r w:rsidRPr="0030518C">
              <w:rPr>
                <w:rFonts w:cs="Arial"/>
                <w:spacing w:val="105"/>
                <w:szCs w:val="20"/>
              </w:rPr>
              <w:t xml:space="preserve"> </w:t>
            </w:r>
            <w:r w:rsidRPr="0030518C">
              <w:rPr>
                <w:rFonts w:cs="Arial"/>
                <w:spacing w:val="-1"/>
                <w:szCs w:val="20"/>
              </w:rPr>
              <w:t xml:space="preserve">Education And Participated </w:t>
            </w:r>
            <w:r w:rsidRPr="0030518C">
              <w:rPr>
                <w:rFonts w:cs="Arial"/>
                <w:szCs w:val="20"/>
              </w:rPr>
              <w:t>In</w:t>
            </w:r>
            <w:r w:rsidRPr="0030518C">
              <w:rPr>
                <w:rFonts w:cs="Arial"/>
                <w:spacing w:val="-1"/>
                <w:szCs w:val="20"/>
              </w:rPr>
              <w:t xml:space="preserve"> The</w:t>
            </w:r>
            <w:r w:rsidRPr="0030518C">
              <w:rPr>
                <w:rFonts w:cs="Arial"/>
                <w:szCs w:val="20"/>
              </w:rPr>
              <w:t xml:space="preserve"> </w:t>
            </w:r>
            <w:r w:rsidRPr="0030518C">
              <w:rPr>
                <w:rFonts w:cs="Arial"/>
                <w:spacing w:val="-1"/>
                <w:szCs w:val="20"/>
              </w:rPr>
              <w:t>Exit-Level</w:t>
            </w:r>
            <w:r w:rsidRPr="0030518C">
              <w:rPr>
                <w:rFonts w:cs="Arial"/>
                <w:szCs w:val="20"/>
              </w:rPr>
              <w:t xml:space="preserve"> Assessment</w:t>
            </w:r>
            <w:r w:rsidRPr="0030518C">
              <w:rPr>
                <w:rFonts w:cs="Arial"/>
                <w:spacing w:val="-1"/>
                <w:szCs w:val="20"/>
              </w:rPr>
              <w:t xml:space="preserve"> Instrument Identified </w:t>
            </w:r>
            <w:r w:rsidRPr="0030518C">
              <w:rPr>
                <w:rFonts w:cs="Arial"/>
                <w:szCs w:val="20"/>
              </w:rPr>
              <w:t>In</w:t>
            </w:r>
            <w:r w:rsidRPr="0030518C">
              <w:rPr>
                <w:rFonts w:cs="Arial"/>
                <w:spacing w:val="-1"/>
                <w:szCs w:val="20"/>
              </w:rPr>
              <w:t xml:space="preserve"> The</w:t>
            </w:r>
            <w:r w:rsidRPr="0030518C">
              <w:rPr>
                <w:rFonts w:cs="Arial"/>
                <w:szCs w:val="20"/>
              </w:rPr>
              <w:t xml:space="preserve"> IEP</w:t>
            </w:r>
            <w:r w:rsidRPr="0030518C">
              <w:rPr>
                <w:rFonts w:cs="Arial"/>
                <w:spacing w:val="3"/>
                <w:szCs w:val="20"/>
              </w:rPr>
              <w:t xml:space="preserve"> </w:t>
            </w:r>
            <w:r w:rsidRPr="0030518C">
              <w:rPr>
                <w:rFonts w:cs="Arial"/>
                <w:szCs w:val="20"/>
              </w:rPr>
              <w:t>– Minimum High School Program</w:t>
            </w:r>
            <w:r w:rsidRPr="0030518C">
              <w:rPr>
                <w:rFonts w:cs="Arial"/>
              </w:rPr>
              <w:br/>
            </w:r>
            <w:r w:rsidRPr="0030518C">
              <w:rPr>
                <w:rFonts w:cs="Arial"/>
                <w:b/>
                <w:spacing w:val="-1"/>
                <w:szCs w:val="20"/>
              </w:rPr>
              <w:t>TAC</w:t>
            </w:r>
            <w:r w:rsidRPr="0030518C">
              <w:rPr>
                <w:rFonts w:cs="Arial"/>
                <w:b/>
                <w:szCs w:val="20"/>
              </w:rPr>
              <w:t xml:space="preserve"> §89.1070(f)(2),</w:t>
            </w:r>
            <w:r w:rsidRPr="0030518C">
              <w:rPr>
                <w:rFonts w:cs="Arial"/>
                <w:b/>
              </w:rPr>
              <w:br/>
            </w:r>
            <w:r w:rsidRPr="0030518C">
              <w:rPr>
                <w:rFonts w:cs="Arial"/>
                <w:spacing w:val="-1"/>
                <w:szCs w:val="20"/>
              </w:rPr>
              <w:t>(for</w:t>
            </w:r>
            <w:r w:rsidRPr="0030518C">
              <w:rPr>
                <w:rFonts w:cs="Arial"/>
                <w:szCs w:val="20"/>
              </w:rPr>
              <w:t xml:space="preserve"> </w:t>
            </w:r>
            <w:r w:rsidRPr="0030518C">
              <w:rPr>
                <w:rFonts w:cs="Arial"/>
                <w:spacing w:val="-1"/>
                <w:szCs w:val="20"/>
              </w:rPr>
              <w:t>students</w:t>
            </w:r>
            <w:r w:rsidRPr="0030518C">
              <w:rPr>
                <w:rFonts w:cs="Arial"/>
                <w:szCs w:val="20"/>
              </w:rPr>
              <w:t xml:space="preserve"> who </w:t>
            </w:r>
            <w:r w:rsidRPr="0030518C">
              <w:rPr>
                <w:rFonts w:cs="Arial"/>
                <w:spacing w:val="-1"/>
                <w:szCs w:val="20"/>
              </w:rPr>
              <w:t>entered grade</w:t>
            </w:r>
            <w:r w:rsidRPr="0030518C">
              <w:rPr>
                <w:rFonts w:cs="Arial"/>
                <w:szCs w:val="20"/>
              </w:rPr>
              <w:t xml:space="preserve"> 9 in</w:t>
            </w:r>
            <w:r w:rsidRPr="0030518C">
              <w:rPr>
                <w:rFonts w:cs="Arial"/>
                <w:spacing w:val="-1"/>
                <w:szCs w:val="20"/>
              </w:rPr>
              <w:t xml:space="preserve"> </w:t>
            </w:r>
            <w:r w:rsidRPr="0030518C">
              <w:rPr>
                <w:rFonts w:cs="Arial"/>
                <w:szCs w:val="20"/>
              </w:rPr>
              <w:t>in</w:t>
            </w:r>
            <w:r w:rsidRPr="0030518C">
              <w:rPr>
                <w:rFonts w:cs="Arial"/>
                <w:spacing w:val="1"/>
                <w:szCs w:val="20"/>
              </w:rPr>
              <w:t xml:space="preserve"> </w:t>
            </w:r>
            <w:r w:rsidRPr="0030518C">
              <w:rPr>
                <w:rFonts w:cs="Arial"/>
                <w:spacing w:val="-1"/>
                <w:szCs w:val="20"/>
              </w:rPr>
              <w:t>2001-2002</w:t>
            </w:r>
            <w:r w:rsidRPr="0030518C">
              <w:rPr>
                <w:rFonts w:cs="Arial"/>
                <w:szCs w:val="20"/>
              </w:rPr>
              <w:t xml:space="preserve"> </w:t>
            </w:r>
            <w:r w:rsidRPr="0030518C">
              <w:rPr>
                <w:rFonts w:cs="Arial"/>
                <w:spacing w:val="-1"/>
                <w:szCs w:val="20"/>
              </w:rPr>
              <w:t xml:space="preserve">through </w:t>
            </w:r>
            <w:r w:rsidRPr="0030518C">
              <w:rPr>
                <w:rFonts w:cs="Arial"/>
                <w:szCs w:val="20"/>
              </w:rPr>
              <w:t xml:space="preserve">2013-2014) </w:t>
            </w:r>
            <w:r w:rsidRPr="0030518C">
              <w:rPr>
                <w:rFonts w:cs="Arial"/>
                <w:b/>
                <w:szCs w:val="20"/>
              </w:rPr>
              <w:t xml:space="preserve">effective </w:t>
            </w:r>
            <w:r w:rsidRPr="0030518C">
              <w:rPr>
                <w:rFonts w:cs="Arial"/>
                <w:b/>
                <w:spacing w:val="-1"/>
                <w:szCs w:val="20"/>
              </w:rPr>
              <w:t>January</w:t>
            </w:r>
            <w:r w:rsidRPr="0030518C">
              <w:rPr>
                <w:rFonts w:cs="Arial"/>
                <w:b/>
                <w:szCs w:val="20"/>
              </w:rPr>
              <w:t xml:space="preserve"> 1, 2015 [39 TexReg</w:t>
            </w:r>
            <w:r w:rsidRPr="0030518C">
              <w:rPr>
                <w:rFonts w:cs="Arial"/>
                <w:b/>
              </w:rPr>
              <w:t xml:space="preserve"> </w:t>
            </w:r>
            <w:r w:rsidRPr="0030518C">
              <w:rPr>
                <w:rFonts w:cs="Arial"/>
                <w:b/>
                <w:szCs w:val="20"/>
              </w:rPr>
              <w:t>10446]</w:t>
            </w:r>
          </w:p>
        </w:tc>
      </w:tr>
      <w:tr w:rsidR="000418C6" w:rsidRPr="0030518C"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0418C6" w:rsidRPr="0030518C" w:rsidRDefault="000418C6" w:rsidP="00A35BD0">
            <w:pPr>
              <w:jc w:val="center"/>
              <w:rPr>
                <w:rFonts w:cs="Arial"/>
              </w:rPr>
            </w:pPr>
            <w:r w:rsidRPr="0030518C">
              <w:rPr>
                <w:rFonts w:cs="Arial"/>
              </w:rPr>
              <w:t>4</w:t>
            </w:r>
          </w:p>
        </w:tc>
        <w:tc>
          <w:tcPr>
            <w:tcW w:w="1890" w:type="dxa"/>
            <w:shd w:val="clear" w:color="auto" w:fill="auto"/>
          </w:tcPr>
          <w:p w:rsidR="000418C6" w:rsidRPr="0030518C" w:rsidRDefault="000418C6" w:rsidP="00A35BD0">
            <w:pPr>
              <w:rPr>
                <w:rFonts w:cs="Arial"/>
              </w:rPr>
            </w:pPr>
            <w:r w:rsidRPr="0030518C">
              <w:rPr>
                <w:rFonts w:cs="Arial"/>
              </w:rPr>
              <w:t>C164 Code Table</w:t>
            </w:r>
          </w:p>
          <w:p w:rsidR="000418C6" w:rsidRPr="0030518C" w:rsidRDefault="000418C6" w:rsidP="00A35BD0">
            <w:pPr>
              <w:rPr>
                <w:rFonts w:cs="Arial"/>
              </w:rPr>
            </w:pPr>
            <w:r w:rsidRPr="0030518C">
              <w:rPr>
                <w:rFonts w:cs="Arial"/>
              </w:rPr>
              <w:t>DISCIPLINARY-ACTION-CODE</w:t>
            </w:r>
          </w:p>
          <w:p w:rsidR="000418C6" w:rsidRPr="0030518C" w:rsidRDefault="000418C6" w:rsidP="00A35BD0">
            <w:pPr>
              <w:rPr>
                <w:rFonts w:cs="Arial"/>
              </w:rPr>
            </w:pPr>
            <w:r w:rsidRPr="0030518C">
              <w:rPr>
                <w:rFonts w:cs="Arial"/>
              </w:rPr>
              <w:t>Addition</w:t>
            </w:r>
          </w:p>
        </w:tc>
        <w:tc>
          <w:tcPr>
            <w:tcW w:w="7470" w:type="dxa"/>
            <w:shd w:val="clear" w:color="auto" w:fill="auto"/>
          </w:tcPr>
          <w:p w:rsidR="000418C6" w:rsidRPr="0030518C" w:rsidRDefault="000418C6" w:rsidP="00906A7F">
            <w:pPr>
              <w:spacing w:beforeLines="50" w:afterLines="50"/>
              <w:rPr>
                <w:rFonts w:cs="Arial"/>
                <w:szCs w:val="20"/>
              </w:rPr>
            </w:pPr>
            <w:r w:rsidRPr="0030518C">
              <w:rPr>
                <w:rFonts w:cs="Arial"/>
                <w:szCs w:val="20"/>
              </w:rPr>
              <w:t>29: Truancy</w:t>
            </w:r>
            <w:r w:rsidR="00062175">
              <w:rPr>
                <w:rFonts w:cs="Arial"/>
                <w:szCs w:val="20"/>
              </w:rPr>
              <w:t xml:space="preserve"> Complaint Filed in Truancy Cour</w:t>
            </w:r>
            <w:r w:rsidRPr="0030518C">
              <w:rPr>
                <w:rFonts w:cs="Arial"/>
                <w:szCs w:val="20"/>
              </w:rPr>
              <w:t>t (includes County Court, Justice of the Peace Court, or Municipal Court)</w:t>
            </w:r>
          </w:p>
        </w:tc>
      </w:tr>
      <w:tr w:rsidR="000418C6"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0418C6" w:rsidRPr="0030518C" w:rsidRDefault="000418C6" w:rsidP="00A35BD0">
            <w:pPr>
              <w:jc w:val="center"/>
              <w:rPr>
                <w:rFonts w:cs="Arial"/>
              </w:rPr>
            </w:pPr>
            <w:r w:rsidRPr="0030518C">
              <w:rPr>
                <w:rFonts w:cs="Arial"/>
              </w:rPr>
              <w:t>4</w:t>
            </w:r>
          </w:p>
        </w:tc>
        <w:tc>
          <w:tcPr>
            <w:tcW w:w="1890" w:type="dxa"/>
            <w:shd w:val="clear" w:color="auto" w:fill="auto"/>
          </w:tcPr>
          <w:p w:rsidR="000418C6" w:rsidRPr="0030518C" w:rsidRDefault="000418C6" w:rsidP="00A35BD0">
            <w:pPr>
              <w:rPr>
                <w:rFonts w:cs="Arial"/>
              </w:rPr>
            </w:pPr>
            <w:r w:rsidRPr="0030518C">
              <w:rPr>
                <w:rFonts w:cs="Arial"/>
              </w:rPr>
              <w:t>C164</w:t>
            </w:r>
          </w:p>
          <w:p w:rsidR="000418C6" w:rsidRPr="0030518C" w:rsidRDefault="000418C6" w:rsidP="00A35BD0">
            <w:pPr>
              <w:rPr>
                <w:rFonts w:cs="Arial"/>
              </w:rPr>
            </w:pPr>
            <w:r w:rsidRPr="0030518C">
              <w:rPr>
                <w:rFonts w:cs="Arial"/>
              </w:rPr>
              <w:t>DISCIPLINARY-ACTION-CODE</w:t>
            </w:r>
          </w:p>
          <w:p w:rsidR="000418C6" w:rsidRPr="0030518C" w:rsidRDefault="000418C6" w:rsidP="00A35BD0">
            <w:pPr>
              <w:rPr>
                <w:rFonts w:cs="Arial"/>
              </w:rPr>
            </w:pPr>
            <w:r w:rsidRPr="0030518C">
              <w:rPr>
                <w:rFonts w:cs="Arial"/>
              </w:rPr>
              <w:t>Deletion</w:t>
            </w:r>
          </w:p>
        </w:tc>
        <w:tc>
          <w:tcPr>
            <w:tcW w:w="7470" w:type="dxa"/>
            <w:shd w:val="clear" w:color="auto" w:fill="auto"/>
          </w:tcPr>
          <w:p w:rsidR="000418C6" w:rsidRPr="0030518C" w:rsidRDefault="000418C6" w:rsidP="000418C6">
            <w:pPr>
              <w:spacing w:after="120" w:line="240" w:lineRule="exact"/>
              <w:rPr>
                <w:rFonts w:cs="Arial"/>
                <w:szCs w:val="20"/>
              </w:rPr>
            </w:pPr>
            <w:r w:rsidRPr="0030518C">
              <w:rPr>
                <w:rFonts w:cs="Arial"/>
                <w:szCs w:val="20"/>
              </w:rPr>
              <w:t>Delete 16 and 17</w:t>
            </w:r>
          </w:p>
          <w:p w:rsidR="000418C6" w:rsidRPr="0030518C" w:rsidRDefault="000418C6" w:rsidP="000418C6">
            <w:pPr>
              <w:spacing w:after="120" w:line="240" w:lineRule="exact"/>
              <w:rPr>
                <w:rFonts w:cs="Arial"/>
                <w:szCs w:val="20"/>
              </w:rPr>
            </w:pPr>
            <w:r w:rsidRPr="0030518C">
              <w:rPr>
                <w:rFonts w:cs="Arial"/>
                <w:szCs w:val="20"/>
              </w:rPr>
              <w:t xml:space="preserve">16: Truancy </w:t>
            </w:r>
            <w:r w:rsidRPr="0030518C">
              <w:rPr>
                <w:rFonts w:cs="Arial"/>
                <w:szCs w:val="20"/>
              </w:rPr>
              <w:br/>
            </w:r>
            <w:r w:rsidRPr="0030518C">
              <w:rPr>
                <w:szCs w:val="20"/>
              </w:rPr>
              <w:t>(failure to attend school) charges filed in Juvenile Municipal or Justice of the Peace court and a fine was assessed</w:t>
            </w:r>
          </w:p>
          <w:p w:rsidR="000418C6" w:rsidRPr="0030518C" w:rsidRDefault="000418C6" w:rsidP="000418C6">
            <w:pPr>
              <w:spacing w:after="120"/>
              <w:rPr>
                <w:rFonts w:cs="Arial"/>
                <w:szCs w:val="20"/>
              </w:rPr>
            </w:pPr>
            <w:r w:rsidRPr="0030518C">
              <w:rPr>
                <w:rFonts w:cs="Arial"/>
                <w:szCs w:val="20"/>
              </w:rPr>
              <w:t xml:space="preserve">17: </w:t>
            </w:r>
            <w:r w:rsidRPr="0030518C">
              <w:rPr>
                <w:szCs w:val="20"/>
              </w:rPr>
              <w:t>Truancy</w:t>
            </w:r>
            <w:r w:rsidRPr="0030518C">
              <w:rPr>
                <w:szCs w:val="20"/>
              </w:rPr>
              <w:br/>
              <w:t>(failure to attend school) charges filed in Juvenile Municipal or Justice of the Peace court and no fine was assessed</w:t>
            </w:r>
          </w:p>
        </w:tc>
      </w:tr>
      <w:tr w:rsidR="00654011" w:rsidRPr="0030518C"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654011" w:rsidRPr="0030518C" w:rsidRDefault="00654011" w:rsidP="00A35BD0">
            <w:pPr>
              <w:jc w:val="center"/>
              <w:rPr>
                <w:rFonts w:cs="Arial"/>
              </w:rPr>
            </w:pPr>
            <w:r w:rsidRPr="0030518C">
              <w:rPr>
                <w:rFonts w:cs="Arial"/>
              </w:rPr>
              <w:lastRenderedPageBreak/>
              <w:t>4</w:t>
            </w:r>
          </w:p>
        </w:tc>
        <w:tc>
          <w:tcPr>
            <w:tcW w:w="1890" w:type="dxa"/>
            <w:shd w:val="clear" w:color="auto" w:fill="auto"/>
          </w:tcPr>
          <w:p w:rsidR="00654011" w:rsidRPr="0030518C" w:rsidRDefault="00654011" w:rsidP="00A35BD0">
            <w:pPr>
              <w:rPr>
                <w:rFonts w:cs="Arial"/>
              </w:rPr>
            </w:pPr>
            <w:r w:rsidRPr="0030518C">
              <w:rPr>
                <w:rFonts w:cs="Arial"/>
              </w:rPr>
              <w:t>C165 Code Table</w:t>
            </w:r>
          </w:p>
          <w:p w:rsidR="00654011" w:rsidRPr="0030518C" w:rsidRDefault="00654011" w:rsidP="00A35BD0">
            <w:pPr>
              <w:rPr>
                <w:rFonts w:cs="Arial"/>
              </w:rPr>
            </w:pPr>
            <w:r w:rsidRPr="0030518C">
              <w:rPr>
                <w:rFonts w:cs="Arial"/>
              </w:rPr>
              <w:t>DISCIPLINARY-ACTION-REASON-CODE</w:t>
            </w:r>
          </w:p>
          <w:p w:rsidR="00654011" w:rsidRPr="0030518C" w:rsidRDefault="00654011" w:rsidP="00A35BD0">
            <w:pPr>
              <w:rPr>
                <w:rFonts w:cs="Arial"/>
              </w:rPr>
            </w:pPr>
            <w:r w:rsidRPr="0030518C">
              <w:rPr>
                <w:rFonts w:cs="Arial"/>
              </w:rPr>
              <w:t>Revision</w:t>
            </w:r>
          </w:p>
        </w:tc>
        <w:tc>
          <w:tcPr>
            <w:tcW w:w="7470" w:type="dxa"/>
            <w:shd w:val="clear" w:color="auto" w:fill="auto"/>
          </w:tcPr>
          <w:p w:rsidR="00654011" w:rsidRPr="0030518C" w:rsidRDefault="00654011" w:rsidP="00906A7F">
            <w:pPr>
              <w:spacing w:beforeLines="50" w:afterLines="50"/>
              <w:rPr>
                <w:rFonts w:cs="Arial"/>
                <w:szCs w:val="20"/>
              </w:rPr>
            </w:pPr>
            <w:r w:rsidRPr="0030518C">
              <w:rPr>
                <w:rFonts w:cs="Arial"/>
                <w:szCs w:val="20"/>
              </w:rPr>
              <w:t xml:space="preserve">11: Brought a Firearm to School – TEC 37.007(e) </w:t>
            </w:r>
            <w:r w:rsidRPr="0030518C">
              <w:rPr>
                <w:rFonts w:cs="Arial"/>
                <w:b/>
                <w:szCs w:val="20"/>
              </w:rPr>
              <w:t>or Unlawful Carrying of a Handgun under Penal Code 46.02 – TEC 37.007(a)(1)</w:t>
            </w:r>
          </w:p>
          <w:p w:rsidR="00654011" w:rsidRPr="0030518C" w:rsidRDefault="00654011" w:rsidP="00906A7F">
            <w:pPr>
              <w:spacing w:beforeLines="50" w:afterLines="50"/>
              <w:rPr>
                <w:rFonts w:cs="Arial"/>
                <w:szCs w:val="20"/>
              </w:rPr>
            </w:pPr>
            <w:r w:rsidRPr="0030518C">
              <w:rPr>
                <w:rFonts w:cs="Arial"/>
                <w:szCs w:val="20"/>
              </w:rPr>
              <w:t xml:space="preserve">12: </w:t>
            </w:r>
            <w:r w:rsidRPr="0030518C">
              <w:rPr>
                <w:rFonts w:cs="Arial"/>
                <w:b/>
                <w:szCs w:val="20"/>
              </w:rPr>
              <w:t>Unlawful Carrying of</w:t>
            </w:r>
            <w:r w:rsidRPr="0030518C">
              <w:rPr>
                <w:rFonts w:cs="Arial"/>
                <w:szCs w:val="20"/>
              </w:rPr>
              <w:t xml:space="preserve"> an Illegal Knife </w:t>
            </w:r>
            <w:r w:rsidRPr="0030518C">
              <w:rPr>
                <w:rFonts w:cs="Arial"/>
                <w:b/>
                <w:szCs w:val="20"/>
              </w:rPr>
              <w:t>under Penal Code 46.02</w:t>
            </w:r>
            <w:r w:rsidRPr="0030518C">
              <w:rPr>
                <w:rFonts w:cs="Arial"/>
                <w:szCs w:val="20"/>
              </w:rPr>
              <w:t xml:space="preserve"> – TEC 37.007(a)(1) (Illegal knife - blade longer than 5.5 inches)</w:t>
            </w:r>
          </w:p>
          <w:p w:rsidR="00654011" w:rsidRPr="0030518C" w:rsidRDefault="00654011" w:rsidP="00906A7F">
            <w:pPr>
              <w:spacing w:beforeLines="50" w:afterLines="50"/>
              <w:rPr>
                <w:rFonts w:cs="Arial"/>
                <w:szCs w:val="20"/>
              </w:rPr>
            </w:pPr>
            <w:r w:rsidRPr="0030518C">
              <w:rPr>
                <w:rFonts w:cs="Arial"/>
                <w:szCs w:val="20"/>
              </w:rPr>
              <w:t xml:space="preserve">13: </w:t>
            </w:r>
            <w:r w:rsidRPr="0030518C">
              <w:rPr>
                <w:rFonts w:cs="Arial"/>
                <w:b/>
                <w:szCs w:val="20"/>
              </w:rPr>
              <w:t>Unlawful Carrying of</w:t>
            </w:r>
            <w:r w:rsidRPr="0030518C">
              <w:rPr>
                <w:rFonts w:cs="Arial"/>
                <w:szCs w:val="20"/>
              </w:rPr>
              <w:t xml:space="preserve"> a Club </w:t>
            </w:r>
            <w:r w:rsidRPr="0030518C">
              <w:rPr>
                <w:rFonts w:cs="Arial"/>
                <w:b/>
                <w:szCs w:val="20"/>
              </w:rPr>
              <w:t>under Penal Code 46.02</w:t>
            </w:r>
            <w:r w:rsidRPr="0030518C">
              <w:rPr>
                <w:rFonts w:cs="Arial"/>
                <w:szCs w:val="20"/>
              </w:rPr>
              <w:t xml:space="preserve"> – TEC 37.007(a)(1)</w:t>
            </w:r>
          </w:p>
          <w:p w:rsidR="00654011" w:rsidRPr="0030518C" w:rsidRDefault="00654011" w:rsidP="00906A7F">
            <w:pPr>
              <w:spacing w:beforeLines="50" w:afterLines="50"/>
              <w:rPr>
                <w:rFonts w:cs="Arial"/>
                <w:szCs w:val="20"/>
              </w:rPr>
            </w:pPr>
            <w:r w:rsidRPr="0030518C">
              <w:rPr>
                <w:rFonts w:cs="Arial"/>
                <w:szCs w:val="20"/>
              </w:rPr>
              <w:t xml:space="preserve">14: </w:t>
            </w:r>
            <w:r w:rsidRPr="0030518C">
              <w:rPr>
                <w:rFonts w:cs="Arial"/>
                <w:b/>
                <w:szCs w:val="20"/>
              </w:rPr>
              <w:t>Conduct Containing the Elements of an Offense Relating to</w:t>
            </w:r>
            <w:r w:rsidRPr="0030518C">
              <w:rPr>
                <w:rFonts w:cs="Arial"/>
                <w:szCs w:val="20"/>
              </w:rPr>
              <w:t xml:space="preserve"> Prohibited Weapon</w:t>
            </w:r>
            <w:r w:rsidRPr="0030518C">
              <w:rPr>
                <w:rFonts w:cs="Arial"/>
                <w:b/>
                <w:szCs w:val="20"/>
              </w:rPr>
              <w:t>s</w:t>
            </w:r>
            <w:r w:rsidRPr="0030518C">
              <w:rPr>
                <w:rFonts w:cs="Arial"/>
                <w:szCs w:val="20"/>
              </w:rPr>
              <w:t xml:space="preserve"> Under Penal Code 46.05 – TEC 37.007(a)(1)</w:t>
            </w:r>
          </w:p>
          <w:p w:rsidR="00654011" w:rsidRPr="0030518C" w:rsidRDefault="00654011" w:rsidP="00A35BD0">
            <w:pPr>
              <w:rPr>
                <w:rFonts w:cs="Arial"/>
                <w:b/>
              </w:rPr>
            </w:pPr>
            <w:r w:rsidRPr="0030518C">
              <w:rPr>
                <w:rFonts w:cs="Arial"/>
                <w:b/>
              </w:rPr>
              <w:t>50: Used, Exhibited, Or Possessed A Non-Illegal Knife As Defined By Student Code Of Conduct And As Allowed Under TEC 37.007. (Knife blade equal to or less than 5.5 inches)</w:t>
            </w:r>
          </w:p>
          <w:p w:rsidR="000418C6" w:rsidRPr="0030518C" w:rsidRDefault="000418C6" w:rsidP="00906A7F">
            <w:pPr>
              <w:spacing w:beforeLines="50" w:afterLines="50"/>
              <w:rPr>
                <w:rFonts w:cs="Arial"/>
                <w:b/>
                <w:szCs w:val="20"/>
              </w:rPr>
            </w:pPr>
            <w:r w:rsidRPr="0030518C">
              <w:rPr>
                <w:rFonts w:cs="Arial"/>
                <w:szCs w:val="20"/>
              </w:rPr>
              <w:t xml:space="preserve">44: </w:t>
            </w:r>
            <w:r w:rsidRPr="0030518C">
              <w:rPr>
                <w:rFonts w:cs="Arial"/>
                <w:bCs/>
                <w:szCs w:val="20"/>
              </w:rPr>
              <w:t>Truancy (failure to attend school) – Student i</w:t>
            </w:r>
            <w:r w:rsidRPr="0030518C">
              <w:rPr>
                <w:rFonts w:cs="Arial"/>
                <w:szCs w:val="20"/>
              </w:rPr>
              <w:t>s at least 12 years old</w:t>
            </w:r>
            <w:r w:rsidRPr="0030518C">
              <w:rPr>
                <w:rFonts w:cs="Arial"/>
                <w:bCs/>
                <w:szCs w:val="20"/>
              </w:rPr>
              <w:t xml:space="preserve"> </w:t>
            </w:r>
            <w:r w:rsidRPr="0030518C">
              <w:rPr>
                <w:rFonts w:cs="Arial"/>
                <w:b/>
                <w:bCs/>
                <w:szCs w:val="20"/>
              </w:rPr>
              <w:t>and less than 19 years old</w:t>
            </w:r>
            <w:r w:rsidRPr="0030518C">
              <w:rPr>
                <w:rFonts w:cs="Arial"/>
                <w:bCs/>
                <w:szCs w:val="20"/>
              </w:rPr>
              <w:t xml:space="preserve"> with 10 unexcused absences – </w:t>
            </w:r>
            <w:r w:rsidRPr="0030518C">
              <w:rPr>
                <w:rFonts w:cs="Arial"/>
                <w:b/>
                <w:bCs/>
                <w:szCs w:val="20"/>
              </w:rPr>
              <w:t>Texas Family Code §65.003</w:t>
            </w:r>
          </w:p>
          <w:p w:rsidR="000418C6" w:rsidRPr="0030518C" w:rsidRDefault="000418C6" w:rsidP="00A35BD0">
            <w:pPr>
              <w:rPr>
                <w:rFonts w:cs="Arial"/>
                <w:szCs w:val="20"/>
              </w:rPr>
            </w:pPr>
          </w:p>
        </w:tc>
      </w:tr>
      <w:tr w:rsidR="000418C6" w:rsidRPr="0030518C"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0418C6" w:rsidRPr="0030518C" w:rsidRDefault="000418C6" w:rsidP="00C20982">
            <w:pPr>
              <w:jc w:val="center"/>
              <w:rPr>
                <w:rFonts w:cs="Arial"/>
              </w:rPr>
            </w:pPr>
            <w:r w:rsidRPr="0030518C">
              <w:rPr>
                <w:rFonts w:cs="Arial"/>
              </w:rPr>
              <w:t>4</w:t>
            </w:r>
          </w:p>
        </w:tc>
        <w:tc>
          <w:tcPr>
            <w:tcW w:w="1890" w:type="dxa"/>
            <w:shd w:val="clear" w:color="auto" w:fill="auto"/>
          </w:tcPr>
          <w:p w:rsidR="000418C6" w:rsidRPr="0030518C" w:rsidRDefault="000418C6" w:rsidP="000418C6">
            <w:pPr>
              <w:rPr>
                <w:rFonts w:cs="Arial"/>
              </w:rPr>
            </w:pPr>
            <w:r w:rsidRPr="0030518C">
              <w:rPr>
                <w:rFonts w:cs="Arial"/>
              </w:rPr>
              <w:t>C165 Code Table</w:t>
            </w:r>
          </w:p>
          <w:p w:rsidR="000418C6" w:rsidRPr="0030518C" w:rsidRDefault="000418C6" w:rsidP="000418C6">
            <w:pPr>
              <w:rPr>
                <w:rFonts w:cs="Arial"/>
              </w:rPr>
            </w:pPr>
            <w:r w:rsidRPr="0030518C">
              <w:rPr>
                <w:rFonts w:cs="Arial"/>
              </w:rPr>
              <w:t>DISCIPLINARY-ACTION-REASON-CODE</w:t>
            </w:r>
          </w:p>
          <w:p w:rsidR="000418C6" w:rsidRPr="0030518C" w:rsidRDefault="000418C6" w:rsidP="000418C6">
            <w:pPr>
              <w:rPr>
                <w:rFonts w:cs="Arial"/>
              </w:rPr>
            </w:pPr>
            <w:r w:rsidRPr="0030518C">
              <w:rPr>
                <w:rFonts w:cs="Arial"/>
              </w:rPr>
              <w:t>Deletion</w:t>
            </w:r>
          </w:p>
        </w:tc>
        <w:tc>
          <w:tcPr>
            <w:tcW w:w="7470" w:type="dxa"/>
            <w:shd w:val="clear" w:color="auto" w:fill="auto"/>
          </w:tcPr>
          <w:p w:rsidR="000418C6" w:rsidRPr="0030518C" w:rsidRDefault="000418C6" w:rsidP="00654011">
            <w:pPr>
              <w:rPr>
                <w:rFonts w:cs="Arial"/>
              </w:rPr>
            </w:pPr>
            <w:r w:rsidRPr="0030518C">
              <w:rPr>
                <w:rFonts w:cs="Arial"/>
              </w:rPr>
              <w:t>Delete 43</w:t>
            </w:r>
          </w:p>
          <w:p w:rsidR="000418C6" w:rsidRPr="0030518C" w:rsidRDefault="000418C6" w:rsidP="00654011">
            <w:pPr>
              <w:rPr>
                <w:rFonts w:cs="Arial"/>
              </w:rPr>
            </w:pPr>
            <w:r w:rsidRPr="0030518C">
              <w:rPr>
                <w:rFonts w:cs="Arial"/>
                <w:bCs/>
                <w:szCs w:val="20"/>
              </w:rPr>
              <w:t xml:space="preserve">Truancy (failure to attend school) – Student </w:t>
            </w:r>
            <w:r w:rsidRPr="0030518C">
              <w:rPr>
                <w:rFonts w:cs="Arial"/>
                <w:szCs w:val="20"/>
              </w:rPr>
              <w:t xml:space="preserve">is at least 12 years old </w:t>
            </w:r>
            <w:r w:rsidRPr="0030518C">
              <w:rPr>
                <w:rFonts w:cs="Arial"/>
                <w:bCs/>
                <w:szCs w:val="20"/>
              </w:rPr>
              <w:t>with at least 3 unexcused absences – TEC §25.094</w:t>
            </w:r>
          </w:p>
        </w:tc>
      </w:tr>
      <w:tr w:rsidR="008651C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8651CD" w:rsidRPr="0030518C" w:rsidRDefault="008651CD" w:rsidP="00C20982">
            <w:pPr>
              <w:jc w:val="center"/>
              <w:rPr>
                <w:rFonts w:cs="Arial"/>
              </w:rPr>
            </w:pPr>
            <w:r w:rsidRPr="0030518C">
              <w:rPr>
                <w:rFonts w:cs="Arial"/>
              </w:rPr>
              <w:t>4</w:t>
            </w:r>
          </w:p>
        </w:tc>
        <w:tc>
          <w:tcPr>
            <w:tcW w:w="1890" w:type="dxa"/>
            <w:shd w:val="clear" w:color="auto" w:fill="auto"/>
          </w:tcPr>
          <w:p w:rsidR="008651CD" w:rsidRPr="0030518C" w:rsidRDefault="008651CD" w:rsidP="00C20982">
            <w:pPr>
              <w:rPr>
                <w:rFonts w:cs="Arial"/>
              </w:rPr>
            </w:pPr>
            <w:r w:rsidRPr="0030518C">
              <w:rPr>
                <w:rFonts w:cs="Arial"/>
              </w:rPr>
              <w:t>C165 Code Table</w:t>
            </w:r>
          </w:p>
          <w:p w:rsidR="008651CD" w:rsidRPr="0030518C" w:rsidRDefault="008651CD" w:rsidP="008651CD">
            <w:pPr>
              <w:rPr>
                <w:rFonts w:cs="Arial"/>
              </w:rPr>
            </w:pPr>
            <w:r w:rsidRPr="0030518C">
              <w:rPr>
                <w:rFonts w:cs="Arial"/>
              </w:rPr>
              <w:t>DISCIPLINARY-ACTION-REASON-CODE</w:t>
            </w:r>
          </w:p>
          <w:p w:rsidR="008651CD" w:rsidRPr="0030518C" w:rsidRDefault="00654011" w:rsidP="008651CD">
            <w:pPr>
              <w:rPr>
                <w:rFonts w:cs="Arial"/>
              </w:rPr>
            </w:pPr>
            <w:r w:rsidRPr="0030518C">
              <w:rPr>
                <w:rFonts w:cs="Arial"/>
              </w:rPr>
              <w:t>Deletion</w:t>
            </w:r>
          </w:p>
        </w:tc>
        <w:tc>
          <w:tcPr>
            <w:tcW w:w="7470" w:type="dxa"/>
            <w:shd w:val="clear" w:color="auto" w:fill="auto"/>
          </w:tcPr>
          <w:p w:rsidR="00654011" w:rsidRPr="0030518C" w:rsidRDefault="00654011" w:rsidP="00654011">
            <w:pPr>
              <w:rPr>
                <w:rFonts w:cs="Arial"/>
              </w:rPr>
            </w:pPr>
            <w:r w:rsidRPr="0030518C">
              <w:rPr>
                <w:rFonts w:cs="Arial"/>
              </w:rPr>
              <w:t>Delete 50:</w:t>
            </w:r>
          </w:p>
          <w:p w:rsidR="008651CD" w:rsidRPr="008651CD" w:rsidRDefault="00654011" w:rsidP="00654011">
            <w:pPr>
              <w:rPr>
                <w:rFonts w:cs="Arial"/>
                <w:szCs w:val="20"/>
              </w:rPr>
            </w:pPr>
            <w:r w:rsidRPr="0030518C">
              <w:rPr>
                <w:rFonts w:cs="Arial"/>
              </w:rPr>
              <w:t>Used, Exhibited, Or Possessed A Non-Illegal Knife As Defined By Student Code Of Conduct And As Allowed Under TEC 37.007. (Knife blade equal to or less than 5.5 inches)</w:t>
            </w:r>
          </w:p>
        </w:tc>
      </w:tr>
      <w:tr w:rsidR="00B370BA" w:rsidRPr="008651C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30518C" w:rsidRDefault="00126BF8" w:rsidP="00C20982">
            <w:pPr>
              <w:jc w:val="center"/>
              <w:rPr>
                <w:rFonts w:cs="Arial"/>
              </w:rPr>
            </w:pPr>
            <w:r w:rsidRPr="0030518C">
              <w:rPr>
                <w:rFonts w:cs="Arial"/>
              </w:rPr>
              <w:t>4</w:t>
            </w:r>
          </w:p>
        </w:tc>
        <w:tc>
          <w:tcPr>
            <w:tcW w:w="1890" w:type="dxa"/>
            <w:shd w:val="clear" w:color="auto" w:fill="auto"/>
          </w:tcPr>
          <w:p w:rsidR="008651CD" w:rsidRPr="0030518C" w:rsidRDefault="008651CD" w:rsidP="008651CD">
            <w:pPr>
              <w:rPr>
                <w:rFonts w:cs="Arial"/>
              </w:rPr>
            </w:pPr>
            <w:r w:rsidRPr="0030518C">
              <w:rPr>
                <w:rFonts w:cs="Arial"/>
              </w:rPr>
              <w:t>New Code Table</w:t>
            </w:r>
          </w:p>
          <w:p w:rsidR="00672EF6" w:rsidRPr="0030518C" w:rsidRDefault="00672EF6" w:rsidP="00C20982">
            <w:pPr>
              <w:rPr>
                <w:rFonts w:cs="Arial"/>
              </w:rPr>
            </w:pPr>
            <w:r w:rsidRPr="0030518C">
              <w:rPr>
                <w:rFonts w:cs="Arial"/>
              </w:rPr>
              <w:t>C201</w:t>
            </w:r>
          </w:p>
          <w:p w:rsidR="00672EF6" w:rsidRPr="0030518C" w:rsidRDefault="00672EF6" w:rsidP="00C20982">
            <w:pPr>
              <w:rPr>
                <w:rFonts w:cs="Arial"/>
              </w:rPr>
            </w:pPr>
            <w:r w:rsidRPr="0030518C">
              <w:rPr>
                <w:rFonts w:cs="Arial"/>
              </w:rPr>
              <w:t>INDIVIDUAL-GRADUATION-COMMITTEE-CODE</w:t>
            </w:r>
          </w:p>
        </w:tc>
        <w:tc>
          <w:tcPr>
            <w:tcW w:w="7470" w:type="dxa"/>
            <w:shd w:val="clear" w:color="auto" w:fill="auto"/>
          </w:tcPr>
          <w:p w:rsidR="00672EF6" w:rsidRPr="0030518C" w:rsidRDefault="00672EF6" w:rsidP="00672EF6">
            <w:pPr>
              <w:rPr>
                <w:rFonts w:cs="Arial"/>
                <w:szCs w:val="20"/>
              </w:rPr>
            </w:pPr>
            <w:r w:rsidRPr="0030518C">
              <w:rPr>
                <w:rFonts w:cs="Arial"/>
                <w:szCs w:val="20"/>
              </w:rPr>
              <w:t>00: Not Applicable</w:t>
            </w:r>
          </w:p>
          <w:p w:rsidR="00672EF6" w:rsidRPr="0030518C" w:rsidRDefault="00672EF6" w:rsidP="00672EF6">
            <w:pPr>
              <w:rPr>
                <w:rFonts w:cs="Arial"/>
                <w:szCs w:val="20"/>
              </w:rPr>
            </w:pPr>
            <w:r w:rsidRPr="0030518C">
              <w:rPr>
                <w:rFonts w:cs="Arial"/>
                <w:szCs w:val="20"/>
              </w:rPr>
              <w:t>01: IGC Reviewed (Submission 3 Only)</w:t>
            </w:r>
          </w:p>
          <w:p w:rsidR="00B370BA" w:rsidRPr="00672EF6" w:rsidRDefault="00672EF6" w:rsidP="00672EF6">
            <w:pPr>
              <w:rPr>
                <w:rFonts w:cs="Arial"/>
              </w:rPr>
            </w:pPr>
            <w:r w:rsidRPr="0030518C">
              <w:rPr>
                <w:rFonts w:cs="Arial"/>
                <w:szCs w:val="20"/>
              </w:rPr>
              <w:t>02: IGC Graduate (Submission 1 Only)</w:t>
            </w:r>
          </w:p>
        </w:tc>
      </w:tr>
      <w:tr w:rsidR="00B370BA"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197B7D" w:rsidRDefault="001573A3" w:rsidP="00C20982">
            <w:pPr>
              <w:jc w:val="center"/>
              <w:rPr>
                <w:rFonts w:cs="Arial"/>
              </w:rPr>
            </w:pPr>
            <w:r w:rsidRPr="00197B7D">
              <w:rPr>
                <w:rFonts w:cs="Arial"/>
              </w:rPr>
              <w:t>5</w:t>
            </w:r>
          </w:p>
        </w:tc>
        <w:tc>
          <w:tcPr>
            <w:tcW w:w="1890" w:type="dxa"/>
            <w:shd w:val="clear" w:color="auto" w:fill="auto"/>
          </w:tcPr>
          <w:p w:rsidR="00B370BA" w:rsidRPr="00197B7D" w:rsidRDefault="001573A3" w:rsidP="00C20982">
            <w:pPr>
              <w:rPr>
                <w:rFonts w:cs="Arial"/>
              </w:rPr>
            </w:pPr>
            <w:r w:rsidRPr="00197B7D">
              <w:rPr>
                <w:rFonts w:cs="Arial"/>
              </w:rPr>
              <w:t>New edit</w:t>
            </w:r>
          </w:p>
          <w:p w:rsidR="001573A3" w:rsidRPr="00197B7D" w:rsidRDefault="001573A3" w:rsidP="00C20982">
            <w:pPr>
              <w:rPr>
                <w:rFonts w:cs="Arial"/>
              </w:rPr>
            </w:pPr>
            <w:r w:rsidRPr="00197B7D">
              <w:rPr>
                <w:rFonts w:cs="Arial"/>
              </w:rPr>
              <w:t>02017</w:t>
            </w:r>
          </w:p>
        </w:tc>
        <w:tc>
          <w:tcPr>
            <w:tcW w:w="7470" w:type="dxa"/>
            <w:shd w:val="clear" w:color="auto" w:fill="auto"/>
          </w:tcPr>
          <w:p w:rsidR="001573A3" w:rsidRPr="00197B7D" w:rsidRDefault="001573A3" w:rsidP="001573A3">
            <w:pPr>
              <w:pStyle w:val="Informal2"/>
              <w:spacing w:before="120" w:after="0" w:line="240" w:lineRule="atLeast"/>
              <w:rPr>
                <w:rFonts w:cs="Arial"/>
                <w:b w:val="0"/>
              </w:rPr>
            </w:pPr>
            <w:r w:rsidRPr="00197B7D">
              <w:rPr>
                <w:rFonts w:cs="Arial"/>
                <w:b w:val="0"/>
              </w:rPr>
              <w:t xml:space="preserve">If </w:t>
            </w:r>
            <w:r w:rsidR="00CD4FFC" w:rsidRPr="00197B7D">
              <w:rPr>
                <w:rFonts w:cs="Arial"/>
                <w:b w:val="0"/>
              </w:rPr>
              <w:t>a</w:t>
            </w:r>
            <w:r w:rsidRPr="00197B7D">
              <w:rPr>
                <w:rFonts w:cs="Arial"/>
                <w:b w:val="0"/>
              </w:rPr>
              <w:t xml:space="preserve"> campus was registered with TEA as an active instructional campus in the prior school year with grade 11 or 12, then NUMBER-OF-STUDENTS-REVIEWED-BY-IGC must not be blank.</w:t>
            </w:r>
          </w:p>
          <w:p w:rsidR="001573A3" w:rsidRPr="00197B7D" w:rsidRDefault="001573A3" w:rsidP="001573A3">
            <w:pPr>
              <w:pStyle w:val="Informal2"/>
              <w:spacing w:before="120" w:after="0" w:line="240" w:lineRule="atLeast"/>
              <w:rPr>
                <w:rFonts w:cs="Arial"/>
                <w:b w:val="0"/>
              </w:rPr>
            </w:pPr>
            <w:r w:rsidRPr="00197B7D">
              <w:rPr>
                <w:rFonts w:cs="Arial"/>
                <w:b w:val="0"/>
              </w:rPr>
              <w:t>Any campus with students in grades 11 or 12 in the 2014-2015 school year must report a value for the number of students reviewed by an individual graduation committee (IGC).</w:t>
            </w:r>
          </w:p>
          <w:p w:rsidR="001573A3" w:rsidRPr="00C20982" w:rsidRDefault="001573A3" w:rsidP="001573A3">
            <w:pPr>
              <w:rPr>
                <w:rFonts w:cs="Arial"/>
              </w:rPr>
            </w:pPr>
            <w:r w:rsidRPr="00197B7D">
              <w:rPr>
                <w:rFonts w:cs="Arial"/>
                <w:szCs w:val="20"/>
              </w:rPr>
              <w:t>Edit Type: F</w:t>
            </w:r>
            <w:r w:rsidRPr="00197B7D">
              <w:rPr>
                <w:rFonts w:cs="Arial"/>
                <w:szCs w:val="20"/>
              </w:rPr>
              <w:br/>
              <w:t>Submission: 1</w:t>
            </w:r>
            <w:r w:rsidRPr="00197B7D">
              <w:rPr>
                <w:rFonts w:cs="Arial"/>
                <w:szCs w:val="20"/>
              </w:rPr>
              <w:br/>
              <w:t>R</w:t>
            </w:r>
            <w:r w:rsidR="00197B7D" w:rsidRPr="00197B7D">
              <w:rPr>
                <w:rFonts w:cs="Arial"/>
                <w:szCs w:val="20"/>
              </w:rPr>
              <w:t>ule Applies To District, Campus,</w:t>
            </w:r>
            <w:r w:rsidRPr="00197B7D">
              <w:rPr>
                <w:rFonts w:cs="Arial"/>
                <w:szCs w:val="20"/>
              </w:rPr>
              <w:t xml:space="preserve"> Charter</w:t>
            </w:r>
          </w:p>
        </w:tc>
      </w:tr>
      <w:tr w:rsidR="00B370BA" w:rsidRPr="00054701"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197B7D" w:rsidRDefault="00054701" w:rsidP="00C20982">
            <w:pPr>
              <w:jc w:val="center"/>
              <w:rPr>
                <w:rFonts w:cs="Arial"/>
              </w:rPr>
            </w:pPr>
            <w:r w:rsidRPr="00197B7D">
              <w:rPr>
                <w:rFonts w:cs="Arial"/>
              </w:rPr>
              <w:lastRenderedPageBreak/>
              <w:t>5</w:t>
            </w:r>
          </w:p>
        </w:tc>
        <w:tc>
          <w:tcPr>
            <w:tcW w:w="1890" w:type="dxa"/>
            <w:shd w:val="clear" w:color="auto" w:fill="auto"/>
          </w:tcPr>
          <w:p w:rsidR="00B370BA" w:rsidRPr="00197B7D" w:rsidRDefault="00054701" w:rsidP="00C20982">
            <w:pPr>
              <w:rPr>
                <w:rFonts w:cs="Arial"/>
              </w:rPr>
            </w:pPr>
            <w:r w:rsidRPr="00197B7D">
              <w:rPr>
                <w:rFonts w:cs="Arial"/>
              </w:rPr>
              <w:t>Revised edit</w:t>
            </w:r>
          </w:p>
          <w:p w:rsidR="00054701" w:rsidRPr="00197B7D" w:rsidRDefault="00054701" w:rsidP="00C20982">
            <w:pPr>
              <w:rPr>
                <w:rFonts w:cs="Arial"/>
              </w:rPr>
            </w:pPr>
            <w:r w:rsidRPr="00197B7D">
              <w:rPr>
                <w:rFonts w:cs="Arial"/>
              </w:rPr>
              <w:t>20307</w:t>
            </w:r>
          </w:p>
        </w:tc>
        <w:tc>
          <w:tcPr>
            <w:tcW w:w="7470" w:type="dxa"/>
            <w:shd w:val="clear" w:color="auto" w:fill="auto"/>
          </w:tcPr>
          <w:p w:rsidR="00F900F2" w:rsidRPr="00197B7D" w:rsidRDefault="00F900F2" w:rsidP="00F900F2">
            <w:pPr>
              <w:spacing w:line="240" w:lineRule="atLeast"/>
              <w:rPr>
                <w:rFonts w:cs="Arial"/>
                <w:color w:val="000000"/>
                <w:szCs w:val="20"/>
              </w:rPr>
            </w:pPr>
            <w:r w:rsidRPr="00197B7D">
              <w:rPr>
                <w:rFonts w:cs="Arial"/>
                <w:color w:val="000000"/>
                <w:szCs w:val="20"/>
              </w:rPr>
              <w:t xml:space="preserve">If LEAVER-REASON-CODE is "01", then DATE-OF-GRADUATION, GRADUATION-TYPE-CODE, and </w:t>
            </w:r>
            <w:r w:rsidRPr="00197B7D">
              <w:rPr>
                <w:rFonts w:cs="Arial"/>
                <w:b/>
                <w:szCs w:val="20"/>
              </w:rPr>
              <w:t>INDIVIDUAL-GRADUATION-COMMITTEE-GRADUATE-CODE</w:t>
            </w:r>
            <w:r w:rsidRPr="00197B7D">
              <w:rPr>
                <w:rFonts w:cs="Arial"/>
                <w:color w:val="000000"/>
                <w:szCs w:val="20"/>
              </w:rPr>
              <w:t xml:space="preserve"> must not be blank.</w:t>
            </w:r>
          </w:p>
          <w:p w:rsidR="00F900F2" w:rsidRPr="00197B7D" w:rsidRDefault="00F900F2" w:rsidP="00F900F2">
            <w:pPr>
              <w:spacing w:line="240" w:lineRule="atLeast"/>
              <w:rPr>
                <w:rFonts w:cs="Arial"/>
                <w:szCs w:val="20"/>
              </w:rPr>
            </w:pPr>
            <w:r w:rsidRPr="00197B7D">
              <w:rPr>
                <w:rFonts w:cs="Arial"/>
                <w:szCs w:val="20"/>
              </w:rPr>
              <w:t xml:space="preserve">If a leaver has graduated, then the Date of Graduation, Graduation Type Code, and </w:t>
            </w:r>
            <w:r w:rsidRPr="00197B7D">
              <w:rPr>
                <w:rFonts w:cs="Arial"/>
                <w:b/>
                <w:szCs w:val="20"/>
              </w:rPr>
              <w:t>Individual Graduation Committee Graduate Code</w:t>
            </w:r>
            <w:r w:rsidRPr="00197B7D">
              <w:rPr>
                <w:rFonts w:cs="Arial"/>
                <w:szCs w:val="20"/>
              </w:rPr>
              <w:t xml:space="preserve"> must be reported.</w:t>
            </w:r>
          </w:p>
          <w:p w:rsidR="00054701" w:rsidRPr="00197B7D" w:rsidRDefault="00F900F2" w:rsidP="00F900F2">
            <w:pPr>
              <w:rPr>
                <w:rFonts w:cs="Arial"/>
              </w:rPr>
            </w:pPr>
            <w:r w:rsidRPr="00197B7D">
              <w:rPr>
                <w:rFonts w:cs="Arial"/>
                <w:szCs w:val="20"/>
              </w:rPr>
              <w:t>Edit Type: F</w:t>
            </w:r>
            <w:r w:rsidRPr="00197B7D">
              <w:rPr>
                <w:rFonts w:cs="Arial"/>
                <w:szCs w:val="20"/>
              </w:rPr>
              <w:br/>
              <w:t>Submission: 1</w:t>
            </w:r>
            <w:r w:rsidRPr="00197B7D">
              <w:rPr>
                <w:rFonts w:cs="Arial"/>
                <w:szCs w:val="20"/>
              </w:rPr>
              <w:br/>
              <w:t>Rule Applies To: District, Campus, Charter</w:t>
            </w:r>
          </w:p>
        </w:tc>
      </w:tr>
      <w:tr w:rsidR="00B370BA" w:rsidRPr="00054701"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197B7D" w:rsidRDefault="00054701" w:rsidP="00C20982">
            <w:pPr>
              <w:jc w:val="center"/>
              <w:rPr>
                <w:rFonts w:cs="Arial"/>
              </w:rPr>
            </w:pPr>
            <w:r w:rsidRPr="00197B7D">
              <w:rPr>
                <w:rFonts w:cs="Arial"/>
              </w:rPr>
              <w:t>5</w:t>
            </w:r>
          </w:p>
        </w:tc>
        <w:tc>
          <w:tcPr>
            <w:tcW w:w="1890" w:type="dxa"/>
            <w:shd w:val="clear" w:color="auto" w:fill="auto"/>
          </w:tcPr>
          <w:p w:rsidR="00B370BA" w:rsidRPr="00197B7D" w:rsidRDefault="00054701" w:rsidP="00C20982">
            <w:pPr>
              <w:rPr>
                <w:rFonts w:cs="Arial"/>
              </w:rPr>
            </w:pPr>
            <w:r w:rsidRPr="00197B7D">
              <w:rPr>
                <w:rFonts w:cs="Arial"/>
              </w:rPr>
              <w:t>Revised edit</w:t>
            </w:r>
          </w:p>
          <w:p w:rsidR="00054701" w:rsidRPr="00197B7D" w:rsidRDefault="00054701" w:rsidP="00C20982">
            <w:pPr>
              <w:rPr>
                <w:rFonts w:cs="Arial"/>
              </w:rPr>
            </w:pPr>
            <w:r w:rsidRPr="00197B7D">
              <w:rPr>
                <w:rFonts w:cs="Arial"/>
              </w:rPr>
              <w:t>20308</w:t>
            </w:r>
          </w:p>
        </w:tc>
        <w:tc>
          <w:tcPr>
            <w:tcW w:w="7470" w:type="dxa"/>
            <w:shd w:val="clear" w:color="auto" w:fill="auto"/>
          </w:tcPr>
          <w:p w:rsidR="00F900F2" w:rsidRPr="00197B7D" w:rsidRDefault="00F900F2" w:rsidP="00F900F2">
            <w:pPr>
              <w:spacing w:line="240" w:lineRule="atLeast"/>
              <w:rPr>
                <w:rFonts w:cs="Arial"/>
                <w:color w:val="000000"/>
              </w:rPr>
            </w:pPr>
            <w:r w:rsidRPr="00197B7D">
              <w:rPr>
                <w:rFonts w:cs="Arial"/>
                <w:color w:val="000000"/>
              </w:rPr>
              <w:t xml:space="preserve">If LEAVER-REASON-CODE is not "01", then DATE-OF-GRADUATION, GRADUATION-TYPE-CODE, and </w:t>
            </w:r>
            <w:r w:rsidRPr="00197B7D">
              <w:rPr>
                <w:rFonts w:cs="Arial"/>
                <w:b/>
                <w:szCs w:val="20"/>
              </w:rPr>
              <w:t>INDIVIDUAL-GRADUATION-COMMITTEE-GRADUATE-CODE</w:t>
            </w:r>
            <w:r w:rsidRPr="00197B7D">
              <w:rPr>
                <w:rFonts w:cs="Arial"/>
                <w:color w:val="000000"/>
              </w:rPr>
              <w:t xml:space="preserve"> must be blank.</w:t>
            </w:r>
          </w:p>
          <w:p w:rsidR="00F900F2" w:rsidRPr="00197B7D" w:rsidRDefault="00F900F2" w:rsidP="00F900F2">
            <w:pPr>
              <w:spacing w:line="240" w:lineRule="atLeast"/>
              <w:rPr>
                <w:rFonts w:cs="Arial"/>
                <w:color w:val="000000"/>
              </w:rPr>
            </w:pPr>
            <w:r w:rsidRPr="00197B7D">
              <w:rPr>
                <w:rFonts w:cs="Arial"/>
              </w:rPr>
              <w:t xml:space="preserve">If a leaver has not graduated, then the Date of Graduation, Graduation Type Code, and </w:t>
            </w:r>
            <w:r w:rsidRPr="00197B7D">
              <w:rPr>
                <w:rFonts w:cs="Arial"/>
                <w:b/>
              </w:rPr>
              <w:t>Individual Graduation Committee Graduate Code</w:t>
            </w:r>
            <w:r w:rsidRPr="00197B7D">
              <w:rPr>
                <w:rFonts w:cs="Arial"/>
              </w:rPr>
              <w:t xml:space="preserve"> must be blank.</w:t>
            </w:r>
          </w:p>
          <w:p w:rsidR="00054701" w:rsidRPr="00197B7D" w:rsidRDefault="00F900F2" w:rsidP="00F900F2">
            <w:pPr>
              <w:rPr>
                <w:rFonts w:cs="Arial"/>
              </w:rPr>
            </w:pPr>
            <w:r w:rsidRPr="00197B7D">
              <w:rPr>
                <w:rFonts w:cs="Arial"/>
              </w:rPr>
              <w:t>Edit Type: F</w:t>
            </w:r>
            <w:r w:rsidRPr="00197B7D">
              <w:rPr>
                <w:rFonts w:cs="Arial"/>
              </w:rPr>
              <w:br/>
              <w:t>Submission: 1</w:t>
            </w:r>
            <w:r w:rsidRPr="00197B7D">
              <w:rPr>
                <w:rFonts w:cs="Arial"/>
              </w:rPr>
              <w:br/>
              <w:t>Rule Applies To: District, Campus, Charter</w:t>
            </w:r>
          </w:p>
        </w:tc>
      </w:tr>
      <w:tr w:rsidR="0042382A" w:rsidRPr="0042382A"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42382A" w:rsidRPr="00197B7D" w:rsidRDefault="0042382A" w:rsidP="00C20982">
            <w:pPr>
              <w:jc w:val="center"/>
              <w:rPr>
                <w:rFonts w:cs="Arial"/>
              </w:rPr>
            </w:pPr>
            <w:r w:rsidRPr="00197B7D">
              <w:rPr>
                <w:rFonts w:cs="Arial"/>
              </w:rPr>
              <w:t>5</w:t>
            </w:r>
          </w:p>
        </w:tc>
        <w:tc>
          <w:tcPr>
            <w:tcW w:w="1890" w:type="dxa"/>
            <w:shd w:val="clear" w:color="auto" w:fill="auto"/>
          </w:tcPr>
          <w:p w:rsidR="0042382A" w:rsidRPr="00197B7D" w:rsidRDefault="0042382A" w:rsidP="00C20982">
            <w:pPr>
              <w:rPr>
                <w:rFonts w:cs="Arial"/>
              </w:rPr>
            </w:pPr>
            <w:r w:rsidRPr="00197B7D">
              <w:rPr>
                <w:rFonts w:cs="Arial"/>
              </w:rPr>
              <w:t>Revised edit</w:t>
            </w:r>
          </w:p>
          <w:p w:rsidR="0042382A" w:rsidRPr="00197B7D" w:rsidRDefault="0042382A" w:rsidP="00C20982">
            <w:pPr>
              <w:rPr>
                <w:rFonts w:cs="Arial"/>
              </w:rPr>
            </w:pPr>
            <w:r w:rsidRPr="00197B7D">
              <w:rPr>
                <w:rFonts w:cs="Arial"/>
              </w:rPr>
              <w:t>20313</w:t>
            </w:r>
          </w:p>
          <w:p w:rsidR="00656238" w:rsidRPr="00197B7D" w:rsidRDefault="00656238" w:rsidP="00C20982">
            <w:pPr>
              <w:rPr>
                <w:rFonts w:cs="Arial"/>
              </w:rPr>
            </w:pPr>
            <w:r w:rsidRPr="00197B7D">
              <w:rPr>
                <w:rFonts w:cs="Arial"/>
                <w:szCs w:val="20"/>
              </w:rPr>
              <w:t>Added GRADUATION-TYPE-CODE 57; revised Business Meaning</w:t>
            </w:r>
          </w:p>
        </w:tc>
        <w:tc>
          <w:tcPr>
            <w:tcW w:w="7470" w:type="dxa"/>
            <w:shd w:val="clear" w:color="auto" w:fill="auto"/>
          </w:tcPr>
          <w:p w:rsidR="00892DB9" w:rsidRPr="00197B7D" w:rsidRDefault="00892DB9" w:rsidP="00892DB9">
            <w:pPr>
              <w:tabs>
                <w:tab w:val="left" w:pos="1095"/>
              </w:tabs>
              <w:rPr>
                <w:rFonts w:cs="Arial"/>
                <w:color w:val="000000"/>
              </w:rPr>
            </w:pPr>
            <w:r w:rsidRPr="00197B7D">
              <w:rPr>
                <w:rFonts w:cs="Arial"/>
                <w:color w:val="000000"/>
              </w:rPr>
              <w:t>If GRADUATION-TYPE-CODE is "07"</w:t>
            </w:r>
            <w:r w:rsidRPr="00197B7D">
              <w:rPr>
                <w:rFonts w:cs="Arial"/>
                <w:b/>
                <w:color w:val="000000"/>
              </w:rPr>
              <w:t xml:space="preserve"> or </w:t>
            </w:r>
            <w:r w:rsidR="007C60A5" w:rsidRPr="00197B7D">
              <w:rPr>
                <w:rFonts w:cs="Arial"/>
                <w:b/>
                <w:snapToGrid w:val="0"/>
              </w:rPr>
              <w:t>"</w:t>
            </w:r>
            <w:r w:rsidRPr="00197B7D">
              <w:rPr>
                <w:rFonts w:cs="Arial"/>
                <w:b/>
                <w:color w:val="000000"/>
              </w:rPr>
              <w:t>57</w:t>
            </w:r>
            <w:r w:rsidR="007C60A5" w:rsidRPr="00197B7D">
              <w:rPr>
                <w:rFonts w:cs="Arial"/>
                <w:b/>
                <w:snapToGrid w:val="0"/>
              </w:rPr>
              <w:t>"</w:t>
            </w:r>
            <w:r w:rsidRPr="00197B7D">
              <w:rPr>
                <w:rFonts w:cs="Arial"/>
                <w:color w:val="000000"/>
              </w:rPr>
              <w:t>, then the student should be at least 22 years of age as of September 1 of the current school year.</w:t>
            </w:r>
          </w:p>
          <w:p w:rsidR="00892DB9" w:rsidRPr="00197B7D" w:rsidRDefault="00892DB9" w:rsidP="00892DB9">
            <w:pPr>
              <w:tabs>
                <w:tab w:val="left" w:pos="1095"/>
              </w:tabs>
              <w:rPr>
                <w:szCs w:val="20"/>
              </w:rPr>
            </w:pPr>
            <w:r w:rsidRPr="00197B7D">
              <w:rPr>
                <w:szCs w:val="20"/>
              </w:rPr>
              <w:t>For a leaver, if graduation type code indicates</w:t>
            </w:r>
            <w:r w:rsidRPr="00197B7D">
              <w:rPr>
                <w:b/>
                <w:szCs w:val="20"/>
              </w:rPr>
              <w:t xml:space="preserve"> the student has</w:t>
            </w:r>
            <w:r w:rsidRPr="00197B7D">
              <w:rPr>
                <w:szCs w:val="20"/>
              </w:rPr>
              <w:t xml:space="preserve"> </w:t>
            </w:r>
            <w:r w:rsidRPr="00197B7D">
              <w:rPr>
                <w:b/>
                <w:strike/>
                <w:szCs w:val="20"/>
              </w:rPr>
              <w:t>"completion of IEP and</w:t>
            </w:r>
            <w:r w:rsidRPr="00197B7D">
              <w:rPr>
                <w:szCs w:val="20"/>
              </w:rPr>
              <w:t xml:space="preserve"> reached age 22, then the student's September 1 age in the current school year should be at least 22.</w:t>
            </w:r>
          </w:p>
          <w:p w:rsidR="0042382A" w:rsidRPr="00197B7D" w:rsidRDefault="00892DB9" w:rsidP="00892DB9">
            <w:pPr>
              <w:rPr>
                <w:rFonts w:cs="Arial"/>
                <w:szCs w:val="20"/>
              </w:rPr>
            </w:pPr>
            <w:r w:rsidRPr="00197B7D">
              <w:rPr>
                <w:szCs w:val="20"/>
              </w:rPr>
              <w:t>Edit Type: SW</w:t>
            </w:r>
            <w:r w:rsidRPr="00197B7D">
              <w:rPr>
                <w:szCs w:val="20"/>
              </w:rPr>
              <w:br/>
              <w:t>Submission: 1</w:t>
            </w:r>
            <w:r w:rsidRPr="00197B7D">
              <w:rPr>
                <w:szCs w:val="20"/>
              </w:rPr>
              <w:br/>
              <w:t>Rule Applies To: District, Campus, Charter</w:t>
            </w:r>
          </w:p>
        </w:tc>
      </w:tr>
      <w:tr w:rsidR="0042382A" w:rsidRPr="0042382A"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42382A" w:rsidRPr="00197B7D" w:rsidRDefault="0042382A" w:rsidP="00C20982">
            <w:pPr>
              <w:jc w:val="center"/>
              <w:rPr>
                <w:rFonts w:cs="Arial"/>
              </w:rPr>
            </w:pPr>
            <w:r w:rsidRPr="00197B7D">
              <w:rPr>
                <w:rFonts w:cs="Arial"/>
              </w:rPr>
              <w:t>5</w:t>
            </w:r>
          </w:p>
        </w:tc>
        <w:tc>
          <w:tcPr>
            <w:tcW w:w="1890" w:type="dxa"/>
            <w:shd w:val="clear" w:color="auto" w:fill="auto"/>
          </w:tcPr>
          <w:p w:rsidR="0042382A" w:rsidRPr="00197B7D" w:rsidRDefault="0042382A" w:rsidP="00C20982">
            <w:pPr>
              <w:rPr>
                <w:rFonts w:cs="Arial"/>
              </w:rPr>
            </w:pPr>
            <w:r w:rsidRPr="00197B7D">
              <w:rPr>
                <w:rFonts w:cs="Arial"/>
              </w:rPr>
              <w:t>Revised edit</w:t>
            </w:r>
          </w:p>
          <w:p w:rsidR="0042382A" w:rsidRPr="00197B7D" w:rsidRDefault="0042382A" w:rsidP="00C20982">
            <w:pPr>
              <w:rPr>
                <w:rFonts w:cs="Arial"/>
              </w:rPr>
            </w:pPr>
            <w:r w:rsidRPr="00197B7D">
              <w:rPr>
                <w:rFonts w:cs="Arial"/>
              </w:rPr>
              <w:t>20323</w:t>
            </w:r>
          </w:p>
          <w:p w:rsidR="00656238" w:rsidRPr="00197B7D" w:rsidRDefault="00656238" w:rsidP="00C20982">
            <w:pPr>
              <w:rPr>
                <w:rFonts w:cs="Arial"/>
              </w:rPr>
            </w:pPr>
            <w:r w:rsidRPr="00197B7D">
              <w:rPr>
                <w:rFonts w:cs="Arial"/>
                <w:szCs w:val="20"/>
              </w:rPr>
              <w:t>Added GRADUATION-TYPE-CODEs 54 – 57; Correct Business Meaning school year references</w:t>
            </w:r>
          </w:p>
        </w:tc>
        <w:tc>
          <w:tcPr>
            <w:tcW w:w="7470" w:type="dxa"/>
            <w:shd w:val="clear" w:color="auto" w:fill="auto"/>
          </w:tcPr>
          <w:p w:rsidR="00656238" w:rsidRPr="00197B7D" w:rsidRDefault="00656238" w:rsidP="00656238">
            <w:pPr>
              <w:tabs>
                <w:tab w:val="left" w:pos="1095"/>
              </w:tabs>
              <w:rPr>
                <w:rFonts w:cs="Arial"/>
              </w:rPr>
            </w:pPr>
            <w:r w:rsidRPr="00197B7D">
              <w:rPr>
                <w:rFonts w:cs="Arial"/>
              </w:rPr>
              <w:t>If GRADUATION-TYPE-CODE is "34"</w:t>
            </w:r>
            <w:r w:rsidRPr="00197B7D">
              <w:rPr>
                <w:rFonts w:cs="Arial"/>
                <w:b/>
              </w:rPr>
              <w:t xml:space="preserve"> or </w:t>
            </w:r>
            <w:r w:rsidR="007C60A5" w:rsidRPr="00197B7D">
              <w:rPr>
                <w:rFonts w:cs="Arial"/>
                <w:b/>
                <w:snapToGrid w:val="0"/>
              </w:rPr>
              <w:t>"</w:t>
            </w:r>
            <w:r w:rsidRPr="00197B7D">
              <w:rPr>
                <w:rFonts w:cs="Arial"/>
                <w:b/>
              </w:rPr>
              <w:t>54</w:t>
            </w:r>
            <w:r w:rsidR="007C60A5" w:rsidRPr="00197B7D">
              <w:rPr>
                <w:rFonts w:cs="Arial"/>
                <w:b/>
                <w:snapToGrid w:val="0"/>
              </w:rPr>
              <w:t>"</w:t>
            </w:r>
            <w:r w:rsidRPr="00197B7D">
              <w:rPr>
                <w:rFonts w:cs="Arial"/>
                <w:b/>
              </w:rPr>
              <w:t>–</w:t>
            </w:r>
            <w:r w:rsidR="007C60A5" w:rsidRPr="00197B7D">
              <w:rPr>
                <w:rFonts w:cs="Arial"/>
                <w:b/>
                <w:snapToGrid w:val="0"/>
              </w:rPr>
              <w:t>"</w:t>
            </w:r>
            <w:r w:rsidRPr="00197B7D">
              <w:rPr>
                <w:rFonts w:cs="Arial"/>
                <w:b/>
              </w:rPr>
              <w:t>57</w:t>
            </w:r>
            <w:r w:rsidR="007C60A5" w:rsidRPr="00197B7D">
              <w:rPr>
                <w:rFonts w:cs="Arial"/>
                <w:b/>
                <w:snapToGrid w:val="0"/>
              </w:rPr>
              <w:t>"</w:t>
            </w:r>
            <w:r w:rsidRPr="00197B7D">
              <w:rPr>
                <w:rFonts w:cs="Arial"/>
              </w:rPr>
              <w:t>, then the following fields must each be "0" or "2": FHSP-DISTING-LEVEL-ACHIEVE-INDICATOR-CODE, STEM-ENDORSEMENT-INDICATOR-CODE, BUSINESS-AND-INDUSTRY-ENDORSEMENT-INDICATOR-CODE, PUBLIC-SERVICES-ENDORSEMENT-INDICATOR-CODE, ARTS-AND-HUMANITIES-ENDORSEMENT-INDICATOR-CODE, and MULTI-DISCIPLINARY-STUDIES-ENDORSEMENT-INDICATOR-CODE.</w:t>
            </w:r>
          </w:p>
          <w:p w:rsidR="00587A6A" w:rsidRPr="00197B7D" w:rsidRDefault="00656238" w:rsidP="00656238">
            <w:pPr>
              <w:tabs>
                <w:tab w:val="left" w:pos="1095"/>
              </w:tabs>
              <w:rPr>
                <w:rFonts w:cs="Arial"/>
                <w:b/>
                <w:snapToGrid w:val="0"/>
              </w:rPr>
            </w:pPr>
            <w:r w:rsidRPr="00197B7D">
              <w:rPr>
                <w:rFonts w:cs="Arial"/>
                <w:snapToGrid w:val="0"/>
              </w:rPr>
              <w:t xml:space="preserve">For </w:t>
            </w:r>
            <w:r w:rsidRPr="00197B7D">
              <w:rPr>
                <w:rFonts w:cs="Arial"/>
                <w:b/>
                <w:snapToGrid w:val="0"/>
              </w:rPr>
              <w:t>2015-2016</w:t>
            </w:r>
            <w:r w:rsidRPr="00197B7D">
              <w:rPr>
                <w:rFonts w:cs="Arial"/>
                <w:snapToGrid w:val="0"/>
              </w:rPr>
              <w:t xml:space="preserve"> reporting, if a leaver has graduated in </w:t>
            </w:r>
            <w:r w:rsidRPr="00197B7D">
              <w:rPr>
                <w:rFonts w:cs="Arial"/>
                <w:b/>
                <w:snapToGrid w:val="0"/>
              </w:rPr>
              <w:t>2014-2015</w:t>
            </w:r>
            <w:r w:rsidRPr="00197B7D">
              <w:rPr>
                <w:rFonts w:cs="Arial"/>
                <w:snapToGrid w:val="0"/>
              </w:rPr>
              <w:t xml:space="preserve"> under the Foundation High School Program (Graduation Type Code "34"</w:t>
            </w:r>
            <w:r w:rsidRPr="00197B7D">
              <w:rPr>
                <w:rFonts w:cs="Arial"/>
                <w:b/>
                <w:snapToGrid w:val="0"/>
              </w:rPr>
              <w:t xml:space="preserve">, or </w:t>
            </w:r>
            <w:r w:rsidR="007C60A5" w:rsidRPr="00197B7D">
              <w:rPr>
                <w:rFonts w:cs="Arial"/>
                <w:b/>
                <w:snapToGrid w:val="0"/>
              </w:rPr>
              <w:t>"</w:t>
            </w:r>
            <w:r w:rsidRPr="00197B7D">
              <w:rPr>
                <w:rFonts w:cs="Arial"/>
                <w:b/>
                <w:snapToGrid w:val="0"/>
              </w:rPr>
              <w:t>54</w:t>
            </w:r>
            <w:r w:rsidR="007C60A5" w:rsidRPr="00197B7D">
              <w:rPr>
                <w:rFonts w:cs="Arial"/>
                <w:b/>
                <w:snapToGrid w:val="0"/>
              </w:rPr>
              <w:t>"</w:t>
            </w:r>
            <w:r w:rsidRPr="00197B7D">
              <w:rPr>
                <w:rFonts w:cs="Arial"/>
                <w:b/>
                <w:snapToGrid w:val="0"/>
              </w:rPr>
              <w:t>-</w:t>
            </w:r>
            <w:r w:rsidR="007C60A5" w:rsidRPr="00197B7D">
              <w:rPr>
                <w:rFonts w:cs="Arial"/>
                <w:b/>
                <w:snapToGrid w:val="0"/>
              </w:rPr>
              <w:t>"</w:t>
            </w:r>
            <w:r w:rsidRPr="00197B7D">
              <w:rPr>
                <w:rFonts w:cs="Arial"/>
                <w:b/>
                <w:snapToGrid w:val="0"/>
              </w:rPr>
              <w:t>57</w:t>
            </w:r>
            <w:r w:rsidR="007C60A5" w:rsidRPr="00197B7D">
              <w:rPr>
                <w:rFonts w:cs="Arial"/>
                <w:b/>
                <w:snapToGrid w:val="0"/>
              </w:rPr>
              <w:t>"</w:t>
            </w:r>
            <w:r w:rsidRPr="00197B7D">
              <w:rPr>
                <w:rFonts w:cs="Arial"/>
                <w:snapToGrid w:val="0"/>
              </w:rPr>
              <w:t>), then the FHSP Distinguished Level of Achievement Indicator and the FHSP Endorsement Indicators must be reported as either the student is not pursuing or participating (0), or the student has completed (2).</w:t>
            </w:r>
            <w:r w:rsidR="00587A6A" w:rsidRPr="00197B7D">
              <w:rPr>
                <w:rFonts w:cs="Arial"/>
                <w:snapToGrid w:val="0"/>
              </w:rPr>
              <w:t xml:space="preserve">  </w:t>
            </w:r>
            <w:r w:rsidR="00587A6A" w:rsidRPr="00197B7D">
              <w:rPr>
                <w:rFonts w:cs="Arial"/>
                <w:b/>
                <w:snapToGrid w:val="0"/>
              </w:rPr>
              <w:t>Note: Graduates with Graduation Type Code “35” do not report FHSP Distinguished Level of Achievement or the FHSP Endorsement Indicators.</w:t>
            </w:r>
          </w:p>
          <w:p w:rsidR="0042382A" w:rsidRPr="00197B7D" w:rsidRDefault="00656238" w:rsidP="00656238">
            <w:pPr>
              <w:rPr>
                <w:rFonts w:cs="Arial"/>
                <w:szCs w:val="20"/>
              </w:rPr>
            </w:pPr>
            <w:r w:rsidRPr="00197B7D">
              <w:rPr>
                <w:rFonts w:cs="Arial"/>
                <w:snapToGrid w:val="0"/>
              </w:rPr>
              <w:t>Edit Type: F</w:t>
            </w:r>
            <w:r w:rsidRPr="00197B7D">
              <w:rPr>
                <w:rFonts w:cs="Arial"/>
                <w:snapToGrid w:val="0"/>
              </w:rPr>
              <w:br/>
              <w:t>Submission: 1</w:t>
            </w:r>
            <w:r w:rsidRPr="00197B7D">
              <w:rPr>
                <w:rFonts w:cs="Arial"/>
                <w:snapToGrid w:val="0"/>
              </w:rPr>
              <w:br/>
              <w:t>Rules Applies To: District, Campus, Charter</w:t>
            </w:r>
          </w:p>
        </w:tc>
      </w:tr>
      <w:tr w:rsidR="0042382A" w:rsidRPr="0042382A"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42382A" w:rsidRPr="00A35BD0" w:rsidRDefault="0042382A" w:rsidP="00C20982">
            <w:pPr>
              <w:jc w:val="center"/>
              <w:rPr>
                <w:rFonts w:cs="Arial"/>
              </w:rPr>
            </w:pPr>
            <w:r w:rsidRPr="00A35BD0">
              <w:rPr>
                <w:rFonts w:cs="Arial"/>
              </w:rPr>
              <w:lastRenderedPageBreak/>
              <w:t>5</w:t>
            </w:r>
          </w:p>
        </w:tc>
        <w:tc>
          <w:tcPr>
            <w:tcW w:w="1890" w:type="dxa"/>
            <w:shd w:val="clear" w:color="auto" w:fill="auto"/>
          </w:tcPr>
          <w:p w:rsidR="0042382A" w:rsidRPr="00A35BD0" w:rsidRDefault="0042382A" w:rsidP="00C20982">
            <w:pPr>
              <w:rPr>
                <w:rFonts w:cs="Arial"/>
              </w:rPr>
            </w:pPr>
            <w:r w:rsidRPr="00A35BD0">
              <w:rPr>
                <w:rFonts w:cs="Arial"/>
              </w:rPr>
              <w:t>Revised edit</w:t>
            </w:r>
          </w:p>
          <w:p w:rsidR="0042382A" w:rsidRPr="00A35BD0" w:rsidRDefault="0042382A" w:rsidP="00C20982">
            <w:pPr>
              <w:rPr>
                <w:rFonts w:cs="Arial"/>
              </w:rPr>
            </w:pPr>
            <w:r w:rsidRPr="00A35BD0">
              <w:rPr>
                <w:rFonts w:cs="Arial"/>
              </w:rPr>
              <w:t>20324</w:t>
            </w:r>
          </w:p>
          <w:p w:rsidR="007C60A5" w:rsidRPr="00A35BD0" w:rsidRDefault="007C60A5" w:rsidP="00C20982">
            <w:pPr>
              <w:rPr>
                <w:rFonts w:cs="Arial"/>
              </w:rPr>
            </w:pPr>
            <w:r w:rsidRPr="00A35BD0">
              <w:rPr>
                <w:rFonts w:cs="Arial"/>
                <w:szCs w:val="20"/>
              </w:rPr>
              <w:t>Added GRADUATION-TYPE-CODEs 54 – 57</w:t>
            </w:r>
          </w:p>
        </w:tc>
        <w:tc>
          <w:tcPr>
            <w:tcW w:w="7470" w:type="dxa"/>
            <w:shd w:val="clear" w:color="auto" w:fill="auto"/>
          </w:tcPr>
          <w:p w:rsidR="007C60A5" w:rsidRPr="00A35BD0" w:rsidRDefault="007C60A5" w:rsidP="007C60A5">
            <w:pPr>
              <w:tabs>
                <w:tab w:val="left" w:pos="1095"/>
              </w:tabs>
              <w:rPr>
                <w:rFonts w:cs="Arial"/>
              </w:rPr>
            </w:pPr>
            <w:r w:rsidRPr="00A35BD0">
              <w:rPr>
                <w:rFonts w:cs="Arial"/>
              </w:rPr>
              <w:t>If GRADUATION-TYPE-CODE is not "34",</w:t>
            </w:r>
            <w:r w:rsidRPr="00A35BD0">
              <w:rPr>
                <w:rFonts w:cs="Arial"/>
                <w:b/>
              </w:rPr>
              <w:t xml:space="preserve"> or </w:t>
            </w:r>
            <w:r w:rsidRPr="00A35BD0">
              <w:rPr>
                <w:rFonts w:cs="Arial"/>
                <w:b/>
                <w:snapToGrid w:val="0"/>
              </w:rPr>
              <w:t>"</w:t>
            </w:r>
            <w:r w:rsidRPr="00A35BD0">
              <w:rPr>
                <w:rFonts w:cs="Arial"/>
                <w:b/>
              </w:rPr>
              <w:t>54</w:t>
            </w:r>
            <w:r w:rsidRPr="00A35BD0">
              <w:rPr>
                <w:rFonts w:cs="Arial"/>
                <w:b/>
                <w:snapToGrid w:val="0"/>
              </w:rPr>
              <w:t>"</w:t>
            </w:r>
            <w:r w:rsidRPr="00A35BD0">
              <w:rPr>
                <w:rFonts w:cs="Arial"/>
                <w:b/>
              </w:rPr>
              <w:t>-</w:t>
            </w:r>
            <w:r w:rsidRPr="00A35BD0">
              <w:rPr>
                <w:rFonts w:cs="Arial"/>
                <w:b/>
                <w:snapToGrid w:val="0"/>
              </w:rPr>
              <w:t>"</w:t>
            </w:r>
            <w:r w:rsidRPr="00A35BD0">
              <w:rPr>
                <w:rFonts w:cs="Arial"/>
                <w:b/>
              </w:rPr>
              <w:t>57</w:t>
            </w:r>
            <w:r w:rsidRPr="00A35BD0">
              <w:rPr>
                <w:rFonts w:cs="Arial"/>
                <w:b/>
                <w:snapToGrid w:val="0"/>
              </w:rPr>
              <w:t>"</w:t>
            </w:r>
            <w:r w:rsidRPr="00A35BD0">
              <w:rPr>
                <w:rFonts w:cs="Arial"/>
              </w:rPr>
              <w:t xml:space="preserve"> then the following fields must be blank:  FHSP-DISTING-LEVEL-ACHIEVE-INDICATOR-CODE, STEM-ENDORSEMENT-INDICATOR-CODE, BUSINESS-AND-INDUSTRY-ENDORSEMENT-INDICATOR-CODE, PUBLIC-SERVICES-ENDORSEMENT-INDICATOR-CODE, ARTS-AND-HUMANITIES-ENDORSEMENT-INDICATOR-CODE, and MULTI-DISCIPLINARY-STUDIES-ENDORSEMENT-INDICATOR-CODE.</w:t>
            </w:r>
          </w:p>
          <w:p w:rsidR="00587A6A" w:rsidRPr="00A35BD0" w:rsidRDefault="007C60A5" w:rsidP="00587A6A">
            <w:pPr>
              <w:tabs>
                <w:tab w:val="left" w:pos="1095"/>
              </w:tabs>
              <w:rPr>
                <w:rFonts w:cs="Arial"/>
                <w:b/>
                <w:snapToGrid w:val="0"/>
              </w:rPr>
            </w:pPr>
            <w:r w:rsidRPr="00A35BD0">
              <w:rPr>
                <w:rFonts w:cs="Arial"/>
                <w:snapToGrid w:val="0"/>
              </w:rPr>
              <w:t>If a leaver has not graduated under the Foundation High School Program (Graduation Type Code "34"</w:t>
            </w:r>
            <w:r w:rsidRPr="00A35BD0">
              <w:rPr>
                <w:rFonts w:cs="Arial"/>
                <w:b/>
                <w:snapToGrid w:val="0"/>
              </w:rPr>
              <w:t>, or "54"-"57"</w:t>
            </w:r>
            <w:r w:rsidRPr="00A35BD0">
              <w:rPr>
                <w:rFonts w:cs="Arial"/>
                <w:snapToGrid w:val="0"/>
              </w:rPr>
              <w:t>), then the FHSP Distinguished Level of Achievement Indicator and the FHSP Endorsement Indicators must not be reported.</w:t>
            </w:r>
            <w:r w:rsidR="00587A6A" w:rsidRPr="00A35BD0">
              <w:rPr>
                <w:rFonts w:cs="Arial"/>
                <w:snapToGrid w:val="0"/>
              </w:rPr>
              <w:t xml:space="preserve"> </w:t>
            </w:r>
            <w:r w:rsidR="00587A6A" w:rsidRPr="00A35BD0">
              <w:rPr>
                <w:rFonts w:cs="Arial"/>
                <w:b/>
                <w:snapToGrid w:val="0"/>
              </w:rPr>
              <w:t>Note: Graduates with Graduation Type Code “35” do not report FHSP Distinguished Level of Achievement or the FHSP Endorsement Indicators.</w:t>
            </w:r>
          </w:p>
          <w:p w:rsidR="0042382A" w:rsidRPr="00A35BD0" w:rsidRDefault="007C60A5" w:rsidP="007C60A5">
            <w:pPr>
              <w:rPr>
                <w:rFonts w:cs="Arial"/>
                <w:szCs w:val="20"/>
              </w:rPr>
            </w:pPr>
            <w:r w:rsidRPr="00A35BD0">
              <w:rPr>
                <w:rFonts w:cs="Arial"/>
                <w:snapToGrid w:val="0"/>
              </w:rPr>
              <w:t>Edit Type: F</w:t>
            </w:r>
            <w:r w:rsidRPr="00A35BD0">
              <w:rPr>
                <w:rFonts w:cs="Arial"/>
                <w:snapToGrid w:val="0"/>
              </w:rPr>
              <w:br/>
              <w:t>Submission: 1</w:t>
            </w:r>
            <w:r w:rsidRPr="00A35BD0">
              <w:rPr>
                <w:rFonts w:cs="Arial"/>
                <w:snapToGrid w:val="0"/>
              </w:rPr>
              <w:br/>
              <w:t>Rule Applies To: District, Campus, Charter</w:t>
            </w:r>
          </w:p>
        </w:tc>
      </w:tr>
      <w:tr w:rsidR="00B370BA" w:rsidRPr="00054701"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A35BD0" w:rsidRDefault="00054701" w:rsidP="00C20982">
            <w:pPr>
              <w:jc w:val="center"/>
              <w:rPr>
                <w:rFonts w:cs="Arial"/>
              </w:rPr>
            </w:pPr>
            <w:r w:rsidRPr="00A35BD0">
              <w:rPr>
                <w:rFonts w:cs="Arial"/>
              </w:rPr>
              <w:t>5</w:t>
            </w:r>
          </w:p>
        </w:tc>
        <w:tc>
          <w:tcPr>
            <w:tcW w:w="1890" w:type="dxa"/>
            <w:shd w:val="clear" w:color="auto" w:fill="auto"/>
          </w:tcPr>
          <w:p w:rsidR="00B370BA" w:rsidRPr="00A35BD0" w:rsidRDefault="00054701" w:rsidP="00C20982">
            <w:pPr>
              <w:rPr>
                <w:rFonts w:cs="Arial"/>
              </w:rPr>
            </w:pPr>
            <w:r w:rsidRPr="00A35BD0">
              <w:rPr>
                <w:rFonts w:cs="Arial"/>
              </w:rPr>
              <w:t>New edit</w:t>
            </w:r>
          </w:p>
          <w:p w:rsidR="00054701" w:rsidRPr="00A35BD0" w:rsidRDefault="00054701" w:rsidP="00C20982">
            <w:pPr>
              <w:rPr>
                <w:rFonts w:cs="Arial"/>
              </w:rPr>
            </w:pPr>
            <w:r w:rsidRPr="00A35BD0">
              <w:rPr>
                <w:rFonts w:cs="Arial"/>
              </w:rPr>
              <w:t>20342</w:t>
            </w:r>
          </w:p>
        </w:tc>
        <w:tc>
          <w:tcPr>
            <w:tcW w:w="7470" w:type="dxa"/>
            <w:shd w:val="clear" w:color="auto" w:fill="auto"/>
          </w:tcPr>
          <w:p w:rsidR="00B370BA" w:rsidRPr="00A35BD0" w:rsidRDefault="00B76368" w:rsidP="00C20982">
            <w:pPr>
              <w:rPr>
                <w:rFonts w:cs="Arial"/>
                <w:szCs w:val="20"/>
              </w:rPr>
            </w:pPr>
            <w:r w:rsidRPr="00A35BD0">
              <w:rPr>
                <w:rFonts w:cs="Arial"/>
                <w:szCs w:val="20"/>
              </w:rPr>
              <w:t>If LEAVER-REASON-CODE is "01", then INDIVIDUAL-GRADUATION-COMMITTEE-GRADUATE-CODE must be "00" or "02".</w:t>
            </w:r>
          </w:p>
          <w:p w:rsidR="00B76368" w:rsidRPr="00A35BD0" w:rsidRDefault="00B76368" w:rsidP="00C20982">
            <w:pPr>
              <w:rPr>
                <w:rFonts w:cs="Arial"/>
              </w:rPr>
            </w:pPr>
            <w:r w:rsidRPr="00A35BD0">
              <w:rPr>
                <w:rFonts w:cs="Arial"/>
                <w:szCs w:val="20"/>
              </w:rPr>
              <w:t>For a graduate leaver, the Individual Graduation Committee Graduate Code must indicate "Not applicable" (00) or "IGC Graduate" (02).</w:t>
            </w:r>
          </w:p>
          <w:p w:rsidR="00054701" w:rsidRPr="00A35BD0" w:rsidRDefault="00054701" w:rsidP="00A35BD0">
            <w:pPr>
              <w:rPr>
                <w:rFonts w:cs="Arial"/>
              </w:rPr>
            </w:pPr>
            <w:r w:rsidRPr="00A35BD0">
              <w:rPr>
                <w:rFonts w:cs="Arial"/>
                <w:szCs w:val="20"/>
              </w:rPr>
              <w:t>Edit Type: F</w:t>
            </w:r>
            <w:r w:rsidRPr="00A35BD0">
              <w:rPr>
                <w:rFonts w:cs="Arial"/>
                <w:szCs w:val="20"/>
              </w:rPr>
              <w:br/>
              <w:t>Submission: 1</w:t>
            </w:r>
            <w:r w:rsidRPr="00A35BD0">
              <w:rPr>
                <w:rFonts w:cs="Arial"/>
                <w:szCs w:val="20"/>
              </w:rPr>
              <w:br/>
              <w:t>Rule Applies To District, Campus</w:t>
            </w:r>
            <w:r w:rsidR="00A35BD0" w:rsidRPr="00A35BD0">
              <w:rPr>
                <w:rFonts w:cs="Arial"/>
                <w:szCs w:val="20"/>
              </w:rPr>
              <w:t>,</w:t>
            </w:r>
            <w:r w:rsidRPr="00A35BD0">
              <w:rPr>
                <w:rFonts w:cs="Arial"/>
                <w:szCs w:val="20"/>
              </w:rPr>
              <w:t xml:space="preserve"> Charter</w:t>
            </w:r>
          </w:p>
        </w:tc>
      </w:tr>
      <w:tr w:rsidR="00B370BA" w:rsidRPr="00054701"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A35BD0" w:rsidRDefault="00054701" w:rsidP="00C20982">
            <w:pPr>
              <w:jc w:val="center"/>
              <w:rPr>
                <w:rFonts w:cs="Arial"/>
              </w:rPr>
            </w:pPr>
            <w:r w:rsidRPr="00A35BD0">
              <w:rPr>
                <w:rFonts w:cs="Arial"/>
              </w:rPr>
              <w:t>5</w:t>
            </w:r>
          </w:p>
        </w:tc>
        <w:tc>
          <w:tcPr>
            <w:tcW w:w="1890" w:type="dxa"/>
            <w:shd w:val="clear" w:color="auto" w:fill="auto"/>
          </w:tcPr>
          <w:p w:rsidR="00B370BA" w:rsidRPr="00A35BD0" w:rsidRDefault="00054701" w:rsidP="00C20982">
            <w:pPr>
              <w:rPr>
                <w:rFonts w:cs="Arial"/>
              </w:rPr>
            </w:pPr>
            <w:r w:rsidRPr="00A35BD0">
              <w:rPr>
                <w:rFonts w:cs="Arial"/>
              </w:rPr>
              <w:t>New edit</w:t>
            </w:r>
          </w:p>
          <w:p w:rsidR="00054701" w:rsidRPr="00A35BD0" w:rsidRDefault="00054701" w:rsidP="00C20982">
            <w:pPr>
              <w:rPr>
                <w:rFonts w:cs="Arial"/>
              </w:rPr>
            </w:pPr>
            <w:r w:rsidRPr="00A35BD0">
              <w:rPr>
                <w:rFonts w:cs="Arial"/>
              </w:rPr>
              <w:t>20343</w:t>
            </w:r>
          </w:p>
        </w:tc>
        <w:tc>
          <w:tcPr>
            <w:tcW w:w="7470" w:type="dxa"/>
            <w:shd w:val="clear" w:color="auto" w:fill="auto"/>
          </w:tcPr>
          <w:p w:rsidR="00114D83" w:rsidRPr="00A35BD0" w:rsidRDefault="00114D83" w:rsidP="00114D83">
            <w:pPr>
              <w:tabs>
                <w:tab w:val="left" w:pos="1095"/>
              </w:tabs>
              <w:rPr>
                <w:rFonts w:cs="Arial"/>
                <w:szCs w:val="20"/>
              </w:rPr>
            </w:pPr>
            <w:r w:rsidRPr="00A35BD0">
              <w:rPr>
                <w:rFonts w:cs="Arial"/>
                <w:szCs w:val="20"/>
              </w:rPr>
              <w:t>If INDIVIDUAL-GRADUATION-COMMITTEE-GRADUATE-CODE is "02", then GRADE-LEVEL-CODE must be "12".</w:t>
            </w:r>
          </w:p>
          <w:p w:rsidR="00114D83" w:rsidRPr="00A35BD0" w:rsidRDefault="00114D83" w:rsidP="00114D83">
            <w:pPr>
              <w:tabs>
                <w:tab w:val="left" w:pos="1095"/>
              </w:tabs>
              <w:rPr>
                <w:rFonts w:cs="Arial"/>
                <w:szCs w:val="20"/>
              </w:rPr>
            </w:pPr>
            <w:r w:rsidRPr="00A35BD0">
              <w:rPr>
                <w:rFonts w:cs="Arial"/>
                <w:szCs w:val="20"/>
              </w:rPr>
              <w:t>A student cannot be an IGC graduate before the 12</w:t>
            </w:r>
            <w:r w:rsidRPr="00A35BD0">
              <w:rPr>
                <w:rFonts w:cs="Arial"/>
                <w:szCs w:val="20"/>
                <w:vertAlign w:val="superscript"/>
              </w:rPr>
              <w:t>th</w:t>
            </w:r>
            <w:r w:rsidRPr="00A35BD0">
              <w:rPr>
                <w:rFonts w:cs="Arial"/>
                <w:szCs w:val="20"/>
              </w:rPr>
              <w:t xml:space="preserve"> grade.</w:t>
            </w:r>
          </w:p>
          <w:p w:rsidR="00054701" w:rsidRPr="00A35BD0" w:rsidRDefault="00114D83" w:rsidP="00114D83">
            <w:pPr>
              <w:rPr>
                <w:rFonts w:cs="Arial"/>
              </w:rPr>
            </w:pPr>
            <w:r w:rsidRPr="00A35BD0">
              <w:rPr>
                <w:rFonts w:cs="Arial"/>
                <w:szCs w:val="20"/>
              </w:rPr>
              <w:t>Edit Type: F</w:t>
            </w:r>
            <w:r w:rsidRPr="00A35BD0">
              <w:rPr>
                <w:rFonts w:cs="Arial"/>
                <w:szCs w:val="20"/>
              </w:rPr>
              <w:br/>
              <w:t>Submission: 1</w:t>
            </w:r>
            <w:r w:rsidRPr="00A35BD0">
              <w:rPr>
                <w:rFonts w:cs="Arial"/>
                <w:szCs w:val="20"/>
              </w:rPr>
              <w:br/>
              <w:t>Rule Applies To: District, Campus, Charter</w:t>
            </w:r>
          </w:p>
        </w:tc>
      </w:tr>
      <w:tr w:rsidR="00B370BA"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275396" w:rsidRDefault="00054701" w:rsidP="00C20982">
            <w:pPr>
              <w:jc w:val="center"/>
              <w:rPr>
                <w:rFonts w:cs="Arial"/>
              </w:rPr>
            </w:pPr>
            <w:r w:rsidRPr="00275396">
              <w:rPr>
                <w:rFonts w:cs="Arial"/>
              </w:rPr>
              <w:t>5</w:t>
            </w:r>
          </w:p>
        </w:tc>
        <w:tc>
          <w:tcPr>
            <w:tcW w:w="1890" w:type="dxa"/>
            <w:shd w:val="clear" w:color="auto" w:fill="auto"/>
          </w:tcPr>
          <w:p w:rsidR="00B370BA" w:rsidRPr="00275396" w:rsidRDefault="00054701" w:rsidP="00C20982">
            <w:pPr>
              <w:rPr>
                <w:rFonts w:cs="Arial"/>
              </w:rPr>
            </w:pPr>
            <w:r w:rsidRPr="00275396">
              <w:rPr>
                <w:rFonts w:cs="Arial"/>
              </w:rPr>
              <w:t>New edit</w:t>
            </w:r>
          </w:p>
          <w:p w:rsidR="00054701" w:rsidRPr="00275396" w:rsidRDefault="00054701" w:rsidP="00C20982">
            <w:pPr>
              <w:rPr>
                <w:rFonts w:cs="Arial"/>
              </w:rPr>
            </w:pPr>
            <w:r w:rsidRPr="00275396">
              <w:rPr>
                <w:rFonts w:cs="Arial"/>
              </w:rPr>
              <w:t>20344</w:t>
            </w:r>
          </w:p>
        </w:tc>
        <w:tc>
          <w:tcPr>
            <w:tcW w:w="7470" w:type="dxa"/>
            <w:shd w:val="clear" w:color="auto" w:fill="auto"/>
          </w:tcPr>
          <w:p w:rsidR="00B370BA" w:rsidRPr="00275396" w:rsidRDefault="007432C2" w:rsidP="00C20982">
            <w:pPr>
              <w:rPr>
                <w:rFonts w:cs="Arial"/>
                <w:szCs w:val="20"/>
              </w:rPr>
            </w:pPr>
            <w:r w:rsidRPr="00275396">
              <w:rPr>
                <w:rFonts w:cs="Arial"/>
                <w:szCs w:val="20"/>
              </w:rPr>
              <w:t xml:space="preserve">For a particular CAMPUS-ID, the number of IGC graduates (203 records with LEAVER-REASON-CODE </w:t>
            </w:r>
            <w:r w:rsidR="007C7102" w:rsidRPr="00275396">
              <w:rPr>
                <w:rFonts w:cs="Arial"/>
                <w:szCs w:val="20"/>
              </w:rPr>
              <w:t>"</w:t>
            </w:r>
            <w:r w:rsidRPr="00275396">
              <w:rPr>
                <w:rFonts w:cs="Arial"/>
                <w:szCs w:val="20"/>
              </w:rPr>
              <w:t>01</w:t>
            </w:r>
            <w:r w:rsidR="007C7102" w:rsidRPr="00275396">
              <w:rPr>
                <w:rFonts w:cs="Arial"/>
                <w:szCs w:val="20"/>
              </w:rPr>
              <w:t>"</w:t>
            </w:r>
            <w:r w:rsidRPr="00275396">
              <w:rPr>
                <w:rFonts w:cs="Arial"/>
                <w:szCs w:val="20"/>
              </w:rPr>
              <w:t xml:space="preserve"> and INDIVIDUAL-GRADUATION-COMMITTEE-GRADUATE-CODE = "02") must not be more than the NUMBER-OF-STUDENTS-REVIEWED-BY-IGC.</w:t>
            </w:r>
          </w:p>
          <w:p w:rsidR="00114D83" w:rsidRPr="00275396" w:rsidRDefault="00114D83" w:rsidP="00C20982">
            <w:pPr>
              <w:rPr>
                <w:rFonts w:cs="Arial"/>
              </w:rPr>
            </w:pPr>
            <w:r w:rsidRPr="00275396">
              <w:rPr>
                <w:rFonts w:cs="Arial"/>
                <w:szCs w:val="20"/>
              </w:rPr>
              <w:t>For a particular campus, there c</w:t>
            </w:r>
            <w:r w:rsidR="00D61418" w:rsidRPr="00275396">
              <w:rPr>
                <w:rFonts w:cs="Arial"/>
                <w:szCs w:val="20"/>
              </w:rPr>
              <w:t>annot be more IGC graduates than</w:t>
            </w:r>
            <w:r w:rsidRPr="00275396">
              <w:rPr>
                <w:rFonts w:cs="Arial"/>
                <w:szCs w:val="20"/>
              </w:rPr>
              <w:t xml:space="preserve"> there were students reviewed by an IGC from the prior year.</w:t>
            </w:r>
          </w:p>
          <w:p w:rsidR="00054701" w:rsidRPr="00C20982" w:rsidRDefault="00054701" w:rsidP="00275396">
            <w:pPr>
              <w:rPr>
                <w:rFonts w:cs="Arial"/>
              </w:rPr>
            </w:pPr>
            <w:r w:rsidRPr="00275396">
              <w:rPr>
                <w:rFonts w:cs="Arial"/>
                <w:szCs w:val="20"/>
              </w:rPr>
              <w:t>Edit Type: F</w:t>
            </w:r>
            <w:r w:rsidRPr="00275396">
              <w:rPr>
                <w:rFonts w:cs="Arial"/>
                <w:szCs w:val="20"/>
              </w:rPr>
              <w:br/>
              <w:t>Submission: 1</w:t>
            </w:r>
            <w:r w:rsidRPr="00275396">
              <w:rPr>
                <w:rFonts w:cs="Arial"/>
                <w:szCs w:val="20"/>
              </w:rPr>
              <w:br/>
              <w:t>Rule Applies To District, Campus</w:t>
            </w:r>
            <w:r w:rsidR="00275396">
              <w:rPr>
                <w:rFonts w:cs="Arial"/>
                <w:szCs w:val="20"/>
              </w:rPr>
              <w:t>,</w:t>
            </w:r>
            <w:r w:rsidRPr="00275396">
              <w:rPr>
                <w:rFonts w:cs="Arial"/>
                <w:szCs w:val="20"/>
              </w:rPr>
              <w:t xml:space="preserve"> Charter</w:t>
            </w:r>
          </w:p>
        </w:tc>
      </w:tr>
      <w:tr w:rsidR="00B370BA" w:rsidRPr="00FD1F9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B370BA" w:rsidRPr="00275396" w:rsidRDefault="00FD1F9D" w:rsidP="00C20982">
            <w:pPr>
              <w:jc w:val="center"/>
              <w:rPr>
                <w:rFonts w:cs="Arial"/>
              </w:rPr>
            </w:pPr>
            <w:r w:rsidRPr="00275396">
              <w:rPr>
                <w:rFonts w:cs="Arial"/>
              </w:rPr>
              <w:lastRenderedPageBreak/>
              <w:t>5</w:t>
            </w:r>
          </w:p>
        </w:tc>
        <w:tc>
          <w:tcPr>
            <w:tcW w:w="1890" w:type="dxa"/>
            <w:shd w:val="clear" w:color="auto" w:fill="auto"/>
          </w:tcPr>
          <w:p w:rsidR="00B370BA" w:rsidRPr="00275396" w:rsidRDefault="00FD1F9D" w:rsidP="00C20982">
            <w:pPr>
              <w:rPr>
                <w:rFonts w:cs="Arial"/>
              </w:rPr>
            </w:pPr>
            <w:r w:rsidRPr="00275396">
              <w:rPr>
                <w:rFonts w:cs="Arial"/>
              </w:rPr>
              <w:t>New edit</w:t>
            </w:r>
          </w:p>
          <w:p w:rsidR="00FD1F9D" w:rsidRPr="00275396" w:rsidRDefault="00FD1F9D" w:rsidP="00C20982">
            <w:pPr>
              <w:rPr>
                <w:rFonts w:cs="Arial"/>
              </w:rPr>
            </w:pPr>
            <w:r w:rsidRPr="00275396">
              <w:rPr>
                <w:rFonts w:cs="Arial"/>
              </w:rPr>
              <w:t>20345</w:t>
            </w:r>
          </w:p>
        </w:tc>
        <w:tc>
          <w:tcPr>
            <w:tcW w:w="7470" w:type="dxa"/>
            <w:shd w:val="clear" w:color="auto" w:fill="auto"/>
          </w:tcPr>
          <w:p w:rsidR="001C5A57" w:rsidRPr="00275396" w:rsidRDefault="001C5A57" w:rsidP="001C5A57">
            <w:pPr>
              <w:tabs>
                <w:tab w:val="left" w:pos="1095"/>
              </w:tabs>
              <w:rPr>
                <w:rFonts w:cs="Arial"/>
                <w:szCs w:val="20"/>
              </w:rPr>
            </w:pPr>
            <w:r w:rsidRPr="00275396">
              <w:rPr>
                <w:rFonts w:cs="Arial"/>
                <w:szCs w:val="20"/>
              </w:rPr>
              <w:t>If GRADE-LEVEL-CODE is "11" or "12", then INDIVIDUAL-GRADUATION-COMMITTEE-REVIEW-CODE must not be blank, and must be "00" or "01".</w:t>
            </w:r>
          </w:p>
          <w:p w:rsidR="001C5A57" w:rsidRPr="00275396" w:rsidRDefault="001C5A57" w:rsidP="001C5A57">
            <w:pPr>
              <w:tabs>
                <w:tab w:val="left" w:pos="1095"/>
              </w:tabs>
              <w:rPr>
                <w:rFonts w:cs="Arial"/>
                <w:szCs w:val="20"/>
              </w:rPr>
            </w:pPr>
            <w:r w:rsidRPr="00275396">
              <w:rPr>
                <w:rFonts w:cs="Arial"/>
                <w:szCs w:val="20"/>
              </w:rPr>
              <w:t>For graduation program intention data reported for a student in grade 11 or 12, the Individual Graduation Committee Review Code must indicate “Not applicable” (00) or “IGC Reviewed” (01).</w:t>
            </w:r>
          </w:p>
          <w:p w:rsidR="00FD1F9D" w:rsidRPr="00275396" w:rsidRDefault="001C5A57" w:rsidP="001C5A57">
            <w:pPr>
              <w:rPr>
                <w:rFonts w:cs="Arial"/>
              </w:rPr>
            </w:pPr>
            <w:r w:rsidRPr="00275396">
              <w:rPr>
                <w:rFonts w:cs="Arial"/>
                <w:szCs w:val="20"/>
              </w:rPr>
              <w:t>Edit Type: F</w:t>
            </w:r>
            <w:r w:rsidRPr="00275396">
              <w:rPr>
                <w:rFonts w:cs="Arial"/>
                <w:szCs w:val="20"/>
              </w:rPr>
              <w:br/>
              <w:t>Submission: 3</w:t>
            </w:r>
            <w:r w:rsidRPr="00275396">
              <w:rPr>
                <w:rFonts w:cs="Arial"/>
                <w:szCs w:val="20"/>
              </w:rPr>
              <w:br/>
              <w:t>Rule Applies To: District, Campus, Charter</w:t>
            </w:r>
          </w:p>
        </w:tc>
      </w:tr>
      <w:tr w:rsidR="00FD1F9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FD1F9D" w:rsidRPr="00275396" w:rsidRDefault="00FD1F9D" w:rsidP="00C20982">
            <w:pPr>
              <w:jc w:val="center"/>
              <w:rPr>
                <w:rFonts w:cs="Arial"/>
              </w:rPr>
            </w:pPr>
            <w:r w:rsidRPr="00275396">
              <w:rPr>
                <w:rFonts w:cs="Arial"/>
              </w:rPr>
              <w:t>5</w:t>
            </w:r>
          </w:p>
        </w:tc>
        <w:tc>
          <w:tcPr>
            <w:tcW w:w="1890" w:type="dxa"/>
            <w:shd w:val="clear" w:color="auto" w:fill="auto"/>
          </w:tcPr>
          <w:p w:rsidR="00FD1F9D" w:rsidRPr="00275396" w:rsidRDefault="00FD1F9D" w:rsidP="00C20982">
            <w:pPr>
              <w:rPr>
                <w:rFonts w:cs="Arial"/>
              </w:rPr>
            </w:pPr>
            <w:r w:rsidRPr="00275396">
              <w:rPr>
                <w:rFonts w:cs="Arial"/>
              </w:rPr>
              <w:t>New edit</w:t>
            </w:r>
          </w:p>
          <w:p w:rsidR="00FD1F9D" w:rsidRPr="00275396" w:rsidRDefault="00FD1F9D" w:rsidP="00C20982">
            <w:pPr>
              <w:rPr>
                <w:rFonts w:cs="Arial"/>
              </w:rPr>
            </w:pPr>
            <w:r w:rsidRPr="00275396">
              <w:rPr>
                <w:rFonts w:cs="Arial"/>
              </w:rPr>
              <w:t>20346</w:t>
            </w:r>
          </w:p>
        </w:tc>
        <w:tc>
          <w:tcPr>
            <w:tcW w:w="7470" w:type="dxa"/>
            <w:shd w:val="clear" w:color="auto" w:fill="auto"/>
          </w:tcPr>
          <w:p w:rsidR="002510A8" w:rsidRPr="00275396" w:rsidRDefault="002510A8" w:rsidP="002510A8">
            <w:pPr>
              <w:tabs>
                <w:tab w:val="left" w:pos="1095"/>
              </w:tabs>
              <w:rPr>
                <w:rFonts w:cs="Arial"/>
                <w:szCs w:val="20"/>
              </w:rPr>
            </w:pPr>
            <w:r w:rsidRPr="00275396">
              <w:rPr>
                <w:rFonts w:cs="Arial"/>
                <w:szCs w:val="20"/>
              </w:rPr>
              <w:t>If GRADE-LEVEL-CODE is not “11” or “12”, then INDIVIDUAL-GRADUATION-COMMITTEE-REVIEW-CODE must be blank.</w:t>
            </w:r>
          </w:p>
          <w:p w:rsidR="002510A8" w:rsidRPr="00275396" w:rsidRDefault="002510A8" w:rsidP="002510A8">
            <w:pPr>
              <w:tabs>
                <w:tab w:val="left" w:pos="1095"/>
              </w:tabs>
              <w:rPr>
                <w:rFonts w:cs="Arial"/>
                <w:szCs w:val="20"/>
              </w:rPr>
            </w:pPr>
            <w:r w:rsidRPr="00275396">
              <w:rPr>
                <w:rFonts w:cs="Arial"/>
                <w:szCs w:val="20"/>
              </w:rPr>
              <w:t>Individual Graduation Committee Review Code is only reported for students in grades 11 and 12. A student cannot have an IGC established before the 11</w:t>
            </w:r>
            <w:r w:rsidRPr="00275396">
              <w:rPr>
                <w:rFonts w:cs="Arial"/>
                <w:szCs w:val="20"/>
                <w:vertAlign w:val="superscript"/>
              </w:rPr>
              <w:t>th</w:t>
            </w:r>
            <w:r w:rsidRPr="00275396">
              <w:rPr>
                <w:rFonts w:cs="Arial"/>
                <w:szCs w:val="20"/>
              </w:rPr>
              <w:t xml:space="preserve"> grade.</w:t>
            </w:r>
          </w:p>
          <w:p w:rsidR="00FD1F9D" w:rsidRPr="00C20982" w:rsidRDefault="002510A8" w:rsidP="002510A8">
            <w:pPr>
              <w:rPr>
                <w:rFonts w:cs="Arial"/>
              </w:rPr>
            </w:pPr>
            <w:r w:rsidRPr="00275396">
              <w:rPr>
                <w:rFonts w:cs="Arial"/>
                <w:szCs w:val="20"/>
              </w:rPr>
              <w:t>Edit Type: F</w:t>
            </w:r>
            <w:r w:rsidRPr="00275396">
              <w:rPr>
                <w:rFonts w:cs="Arial"/>
                <w:szCs w:val="20"/>
              </w:rPr>
              <w:br/>
              <w:t>Submission: 3</w:t>
            </w:r>
            <w:r w:rsidRPr="00275396">
              <w:rPr>
                <w:rFonts w:cs="Arial"/>
                <w:szCs w:val="20"/>
              </w:rPr>
              <w:br/>
              <w:t>Rule Applies To: District, Campus, Charter</w:t>
            </w:r>
          </w:p>
        </w:tc>
      </w:tr>
      <w:tr w:rsidR="00074FCD" w:rsidRPr="00074FC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074FCD" w:rsidRPr="00044F69" w:rsidRDefault="00074FCD" w:rsidP="00C20982">
            <w:pPr>
              <w:jc w:val="center"/>
              <w:rPr>
                <w:rFonts w:cs="Arial"/>
                <w:szCs w:val="20"/>
              </w:rPr>
            </w:pPr>
            <w:r w:rsidRPr="00044F69">
              <w:rPr>
                <w:rFonts w:cs="Arial"/>
                <w:szCs w:val="20"/>
              </w:rPr>
              <w:t>5</w:t>
            </w:r>
          </w:p>
        </w:tc>
        <w:tc>
          <w:tcPr>
            <w:tcW w:w="1890" w:type="dxa"/>
            <w:shd w:val="clear" w:color="auto" w:fill="auto"/>
          </w:tcPr>
          <w:p w:rsidR="00074FCD" w:rsidRPr="00044F69" w:rsidRDefault="00074FCD" w:rsidP="00C20982">
            <w:pPr>
              <w:rPr>
                <w:rFonts w:cs="Arial"/>
                <w:szCs w:val="20"/>
              </w:rPr>
            </w:pPr>
            <w:r w:rsidRPr="00044F69">
              <w:rPr>
                <w:rFonts w:cs="Arial"/>
                <w:szCs w:val="20"/>
              </w:rPr>
              <w:t>Revised edit 42515</w:t>
            </w:r>
          </w:p>
          <w:p w:rsidR="00074FCD" w:rsidRPr="00044F69" w:rsidRDefault="00074FCD" w:rsidP="00C20982">
            <w:pPr>
              <w:rPr>
                <w:rFonts w:cs="Arial"/>
                <w:szCs w:val="20"/>
              </w:rPr>
            </w:pPr>
            <w:r w:rsidRPr="00044F69">
              <w:rPr>
                <w:rFonts w:cs="Arial"/>
                <w:szCs w:val="20"/>
              </w:rPr>
              <w:t>Removed DISCIPLINARY-ACTION-CODEs 16 and 17; Added DISCIPLINARY-ACTION –CODE 29</w:t>
            </w:r>
          </w:p>
        </w:tc>
        <w:tc>
          <w:tcPr>
            <w:tcW w:w="7470" w:type="dxa"/>
            <w:shd w:val="clear" w:color="auto" w:fill="auto"/>
          </w:tcPr>
          <w:p w:rsidR="00087E9D" w:rsidRPr="00044F69" w:rsidRDefault="00087E9D" w:rsidP="00087E9D">
            <w:pPr>
              <w:spacing w:line="240" w:lineRule="atLeast"/>
              <w:rPr>
                <w:rFonts w:cs="Arial"/>
              </w:rPr>
            </w:pPr>
            <w:r w:rsidRPr="00044F69">
              <w:rPr>
                <w:rFonts w:cs="Arial"/>
              </w:rPr>
              <w:t xml:space="preserve">If DISCIPLINARY-ACTION-CODE is "01", "05", </w:t>
            </w:r>
            <w:r w:rsidRPr="00044F69">
              <w:rPr>
                <w:rFonts w:cs="Arial"/>
                <w:b/>
                <w:strike/>
              </w:rPr>
              <w:t>"16", "17",</w:t>
            </w:r>
            <w:r w:rsidRPr="00044F69">
              <w:rPr>
                <w:rFonts w:cs="Arial"/>
              </w:rPr>
              <w:t xml:space="preserve"> "25", "27", "28", </w:t>
            </w:r>
            <w:r w:rsidRPr="00044F69">
              <w:rPr>
                <w:rFonts w:cs="Arial"/>
                <w:b/>
              </w:rPr>
              <w:t>“29”</w:t>
            </w:r>
            <w:r w:rsidRPr="00044F69">
              <w:rPr>
                <w:rFonts w:cs="Arial"/>
              </w:rPr>
              <w:t>, or "50", then CAMPUS-ID-OF-DISCIPLINARY-ASSIGNMENT must be blank.</w:t>
            </w:r>
          </w:p>
          <w:p w:rsidR="00087E9D" w:rsidRPr="00044F69" w:rsidRDefault="00087E9D" w:rsidP="00087E9D">
            <w:pPr>
              <w:spacing w:line="240" w:lineRule="atLeast"/>
              <w:rPr>
                <w:rFonts w:cs="Arial"/>
                <w:szCs w:val="20"/>
              </w:rPr>
            </w:pPr>
            <w:r w:rsidRPr="00044F69">
              <w:rPr>
                <w:rFonts w:cs="Arial"/>
                <w:szCs w:val="20"/>
              </w:rPr>
              <w:t>A student reported with disciplinary action data that does not result in an assignment to a DAEP, JJAEP, or in-school suspension must be reported without a campus id of disciplinary assignment.</w:t>
            </w:r>
          </w:p>
          <w:p w:rsidR="00074FCD" w:rsidRPr="00044F69" w:rsidRDefault="00087E9D" w:rsidP="00087E9D">
            <w:pPr>
              <w:rPr>
                <w:rFonts w:cs="Arial"/>
                <w:color w:val="000000"/>
                <w:szCs w:val="20"/>
              </w:rPr>
            </w:pPr>
            <w:r w:rsidRPr="00044F69">
              <w:rPr>
                <w:rFonts w:cs="Arial"/>
                <w:szCs w:val="20"/>
              </w:rPr>
              <w:t>Edit Type: F</w:t>
            </w:r>
            <w:r w:rsidRPr="00044F69">
              <w:rPr>
                <w:rFonts w:cs="Arial"/>
                <w:szCs w:val="20"/>
              </w:rPr>
              <w:br/>
              <w:t>Submission: 3</w:t>
            </w:r>
            <w:r w:rsidRPr="00044F69">
              <w:rPr>
                <w:rFonts w:cs="Arial"/>
                <w:szCs w:val="20"/>
              </w:rPr>
              <w:br/>
              <w:t>Rule Applies To: District, Campus, Charter</w:t>
            </w:r>
          </w:p>
        </w:tc>
      </w:tr>
      <w:tr w:rsidR="00CC6D86" w:rsidRPr="00074FC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CC6D86" w:rsidRPr="006E4F0F" w:rsidRDefault="00CC6D86" w:rsidP="00C20982">
            <w:pPr>
              <w:jc w:val="center"/>
              <w:rPr>
                <w:rFonts w:cs="Arial"/>
                <w:szCs w:val="20"/>
              </w:rPr>
            </w:pPr>
            <w:r w:rsidRPr="006E4F0F">
              <w:rPr>
                <w:rFonts w:cs="Arial"/>
                <w:szCs w:val="20"/>
              </w:rPr>
              <w:t>5</w:t>
            </w:r>
          </w:p>
        </w:tc>
        <w:tc>
          <w:tcPr>
            <w:tcW w:w="1890" w:type="dxa"/>
            <w:shd w:val="clear" w:color="auto" w:fill="auto"/>
          </w:tcPr>
          <w:p w:rsidR="00CC6D86" w:rsidRPr="006E4F0F" w:rsidRDefault="00CC6D86" w:rsidP="00C20982">
            <w:pPr>
              <w:rPr>
                <w:rFonts w:cs="Arial"/>
                <w:szCs w:val="20"/>
              </w:rPr>
            </w:pPr>
            <w:r w:rsidRPr="006E4F0F">
              <w:rPr>
                <w:rFonts w:cs="Arial"/>
                <w:szCs w:val="20"/>
              </w:rPr>
              <w:t>Revise edit</w:t>
            </w:r>
          </w:p>
          <w:p w:rsidR="00CC6D86" w:rsidRPr="006E4F0F" w:rsidRDefault="00CC6D86" w:rsidP="00C20982">
            <w:pPr>
              <w:rPr>
                <w:rFonts w:cs="Arial"/>
                <w:szCs w:val="20"/>
              </w:rPr>
            </w:pPr>
            <w:r w:rsidRPr="006E4F0F">
              <w:rPr>
                <w:rFonts w:cs="Arial"/>
                <w:szCs w:val="20"/>
              </w:rPr>
              <w:t>42526</w:t>
            </w:r>
          </w:p>
          <w:p w:rsidR="00CC6D86" w:rsidRPr="006E4F0F" w:rsidRDefault="00CC6D86" w:rsidP="00C20982">
            <w:pPr>
              <w:rPr>
                <w:rFonts w:cs="Arial"/>
                <w:szCs w:val="20"/>
              </w:rPr>
            </w:pPr>
            <w:r w:rsidRPr="006E4F0F">
              <w:rPr>
                <w:rFonts w:cs="Arial"/>
                <w:szCs w:val="20"/>
              </w:rPr>
              <w:t>Removed DISCIPLINARY-ACTION-REASON-CODE 43</w:t>
            </w:r>
          </w:p>
        </w:tc>
        <w:tc>
          <w:tcPr>
            <w:tcW w:w="7470" w:type="dxa"/>
            <w:shd w:val="clear" w:color="auto" w:fill="auto"/>
          </w:tcPr>
          <w:p w:rsidR="00CC6D86" w:rsidRPr="006E4F0F" w:rsidRDefault="00CC6D86" w:rsidP="00CC6D86">
            <w:pPr>
              <w:spacing w:line="240" w:lineRule="atLeast"/>
              <w:rPr>
                <w:rFonts w:cs="Arial"/>
              </w:rPr>
            </w:pPr>
            <w:r w:rsidRPr="006E4F0F">
              <w:rPr>
                <w:rFonts w:cs="Arial"/>
              </w:rPr>
              <w:t>If DISCIPLINARY-ACTION-REASON-CODE is "01", "02", "07", "21", "28", "33", "34", "41"</w:t>
            </w:r>
            <w:r w:rsidRPr="006E4F0F">
              <w:rPr>
                <w:rFonts w:cs="Arial"/>
                <w:b/>
              </w:rPr>
              <w:t xml:space="preserve">, "42", "44", </w:t>
            </w:r>
            <w:r w:rsidRPr="006E4F0F">
              <w:rPr>
                <w:rFonts w:cs="Arial"/>
              </w:rPr>
              <w:t xml:space="preserve">"45", or </w:t>
            </w:r>
            <w:r w:rsidRPr="006E4F0F">
              <w:rPr>
                <w:rFonts w:cs="Arial"/>
                <w:b/>
              </w:rPr>
              <w:t xml:space="preserve">"56" </w:t>
            </w:r>
            <w:r w:rsidRPr="006E4F0F">
              <w:rPr>
                <w:rFonts w:cs="Arial"/>
              </w:rPr>
              <w:t>then DISCIPLINARY-ACTION-CODE should not be "01"-"04", "09", "11", "12", "15", "50"-"53", "56",  "58", "59" or "61".</w:t>
            </w:r>
          </w:p>
          <w:p w:rsidR="00CC6D86" w:rsidRPr="006E4F0F" w:rsidRDefault="00CC6D86" w:rsidP="00CC6D86">
            <w:pPr>
              <w:spacing w:line="240" w:lineRule="atLeast"/>
              <w:rPr>
                <w:rFonts w:cs="Arial"/>
              </w:rPr>
            </w:pPr>
            <w:r w:rsidRPr="006E4F0F">
              <w:rPr>
                <w:rFonts w:cs="Arial"/>
              </w:rPr>
              <w:t>For a student reported with disciplinary action data, if the disciplinary action reason reported is a non-expellable offense, then the disciplinary action should not be an expulsion action.</w:t>
            </w:r>
          </w:p>
          <w:p w:rsidR="00CC6D86" w:rsidRPr="006E4F0F" w:rsidRDefault="00CC6D86" w:rsidP="00CC6D86">
            <w:pPr>
              <w:spacing w:line="240" w:lineRule="atLeast"/>
              <w:rPr>
                <w:rFonts w:cs="Arial"/>
              </w:rPr>
            </w:pPr>
            <w:r w:rsidRPr="006E4F0F">
              <w:rPr>
                <w:rFonts w:cs="Arial"/>
              </w:rPr>
              <w:t>Edit Type: SW</w:t>
            </w:r>
            <w:r w:rsidRPr="006E4F0F">
              <w:rPr>
                <w:rFonts w:cs="Arial"/>
              </w:rPr>
              <w:br/>
              <w:t>Submission: 3</w:t>
            </w:r>
            <w:r w:rsidRPr="006E4F0F">
              <w:rPr>
                <w:rFonts w:cs="Arial"/>
              </w:rPr>
              <w:br/>
              <w:t>Rule Applies To: District, Campus</w:t>
            </w:r>
          </w:p>
        </w:tc>
      </w:tr>
      <w:tr w:rsidR="00545038" w:rsidRPr="00545038"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545038" w:rsidRPr="006E4F0F" w:rsidRDefault="00545038" w:rsidP="00C20982">
            <w:pPr>
              <w:jc w:val="center"/>
              <w:rPr>
                <w:rFonts w:cs="Arial"/>
                <w:szCs w:val="20"/>
              </w:rPr>
            </w:pPr>
            <w:r w:rsidRPr="006E4F0F">
              <w:rPr>
                <w:rFonts w:cs="Arial"/>
                <w:szCs w:val="20"/>
              </w:rPr>
              <w:lastRenderedPageBreak/>
              <w:t>5</w:t>
            </w:r>
          </w:p>
        </w:tc>
        <w:tc>
          <w:tcPr>
            <w:tcW w:w="1890" w:type="dxa"/>
            <w:shd w:val="clear" w:color="auto" w:fill="auto"/>
          </w:tcPr>
          <w:p w:rsidR="00545038" w:rsidRPr="006E4F0F" w:rsidRDefault="00545038" w:rsidP="00C20982">
            <w:pPr>
              <w:rPr>
                <w:rFonts w:cs="Arial"/>
                <w:szCs w:val="20"/>
              </w:rPr>
            </w:pPr>
            <w:r w:rsidRPr="006E4F0F">
              <w:rPr>
                <w:rFonts w:cs="Arial"/>
                <w:szCs w:val="20"/>
              </w:rPr>
              <w:t>Revise edit</w:t>
            </w:r>
          </w:p>
          <w:p w:rsidR="00545038" w:rsidRPr="006E4F0F" w:rsidRDefault="00545038" w:rsidP="00C20982">
            <w:pPr>
              <w:rPr>
                <w:rFonts w:cs="Arial"/>
                <w:szCs w:val="20"/>
              </w:rPr>
            </w:pPr>
            <w:r w:rsidRPr="006E4F0F">
              <w:rPr>
                <w:rFonts w:cs="Arial"/>
                <w:szCs w:val="20"/>
              </w:rPr>
              <w:t>42557</w:t>
            </w:r>
          </w:p>
          <w:p w:rsidR="00545038" w:rsidRPr="006E4F0F" w:rsidRDefault="00545038" w:rsidP="00C20982">
            <w:pPr>
              <w:rPr>
                <w:rFonts w:cs="Arial"/>
                <w:szCs w:val="20"/>
              </w:rPr>
            </w:pPr>
            <w:r w:rsidRPr="006E4F0F">
              <w:rPr>
                <w:rFonts w:cs="Arial"/>
                <w:szCs w:val="20"/>
              </w:rPr>
              <w:t>Removed DISCIPLINARY-ACTION-CODEs 16 and 17; Added DISCIPLINARY-ACTION-CODE 29; Removed DISCIPLINARY-ACTION-REASON-CODE 43; Revised Business Meaning</w:t>
            </w:r>
          </w:p>
          <w:p w:rsidR="00545038" w:rsidRPr="006E4F0F" w:rsidRDefault="00545038" w:rsidP="00C20982">
            <w:pPr>
              <w:rPr>
                <w:rFonts w:cs="Arial"/>
                <w:szCs w:val="20"/>
              </w:rPr>
            </w:pPr>
          </w:p>
        </w:tc>
        <w:tc>
          <w:tcPr>
            <w:tcW w:w="7470" w:type="dxa"/>
            <w:shd w:val="clear" w:color="auto" w:fill="auto"/>
          </w:tcPr>
          <w:p w:rsidR="00545038" w:rsidRPr="006E4F0F" w:rsidRDefault="00545038" w:rsidP="00545038">
            <w:pPr>
              <w:spacing w:line="240" w:lineRule="atLeast"/>
              <w:rPr>
                <w:rFonts w:cs="Arial"/>
              </w:rPr>
            </w:pPr>
            <w:r w:rsidRPr="006E4F0F">
              <w:rPr>
                <w:rFonts w:cs="Arial"/>
              </w:rPr>
              <w:t xml:space="preserve">If DISCIPLINARY-ACTION-CODE is </w:t>
            </w:r>
            <w:r w:rsidRPr="006E4F0F">
              <w:rPr>
                <w:rFonts w:cs="Arial"/>
                <w:strike/>
              </w:rPr>
              <w:t>"16" or "17"</w:t>
            </w:r>
            <w:r w:rsidRPr="006E4F0F">
              <w:rPr>
                <w:rFonts w:cs="Arial"/>
              </w:rPr>
              <w:t xml:space="preserve"> </w:t>
            </w:r>
            <w:r w:rsidRPr="006E4F0F">
              <w:rPr>
                <w:rFonts w:cs="Arial"/>
                <w:b/>
              </w:rPr>
              <w:t>"29"</w:t>
            </w:r>
            <w:r w:rsidRPr="006E4F0F">
              <w:rPr>
                <w:rFonts w:cs="Arial"/>
              </w:rPr>
              <w:t>, then DISCIPLINARY-ACTION-REASON-CODE must be "42"</w:t>
            </w:r>
            <w:r w:rsidRPr="006E4F0F">
              <w:rPr>
                <w:rFonts w:cs="Arial"/>
                <w:b/>
              </w:rPr>
              <w:t>, "44", or</w:t>
            </w:r>
            <w:r w:rsidRPr="006E4F0F">
              <w:rPr>
                <w:rFonts w:cs="Arial"/>
              </w:rPr>
              <w:t xml:space="preserve"> "45".</w:t>
            </w:r>
          </w:p>
          <w:p w:rsidR="00545038" w:rsidRPr="006E4F0F" w:rsidRDefault="00545038" w:rsidP="00545038">
            <w:pPr>
              <w:spacing w:line="240" w:lineRule="atLeast"/>
              <w:rPr>
                <w:rFonts w:cs="Arial"/>
              </w:rPr>
            </w:pPr>
            <w:r w:rsidRPr="006E4F0F">
              <w:rPr>
                <w:rFonts w:cs="Arial"/>
              </w:rPr>
              <w:t xml:space="preserve">For a student reported with disciplinary action data, if the disciplinary action code is “Truancy </w:t>
            </w:r>
            <w:r w:rsidRPr="006E4F0F">
              <w:rPr>
                <w:rFonts w:cs="Arial"/>
                <w:strike/>
              </w:rPr>
              <w:t>charges</w:t>
            </w:r>
            <w:r w:rsidRPr="006E4F0F">
              <w:rPr>
                <w:rFonts w:cs="Arial"/>
              </w:rPr>
              <w:t xml:space="preserve"> </w:t>
            </w:r>
            <w:r w:rsidRPr="006E4F0F">
              <w:rPr>
                <w:rFonts w:cs="Arial"/>
                <w:b/>
              </w:rPr>
              <w:t xml:space="preserve">Complaint </w:t>
            </w:r>
            <w:r w:rsidRPr="006E4F0F">
              <w:rPr>
                <w:rFonts w:cs="Arial"/>
              </w:rPr>
              <w:t>Filed</w:t>
            </w:r>
            <w:r w:rsidRPr="006E4F0F">
              <w:rPr>
                <w:rFonts w:cs="Arial"/>
                <w:b/>
              </w:rPr>
              <w:t xml:space="preserve"> in Truancy Court</w:t>
            </w:r>
            <w:r w:rsidRPr="006E4F0F">
              <w:rPr>
                <w:rFonts w:cs="Arial"/>
              </w:rPr>
              <w:t>” (</w:t>
            </w:r>
            <w:r w:rsidRPr="006E4F0F">
              <w:rPr>
                <w:rFonts w:cs="Arial"/>
                <w:strike/>
              </w:rPr>
              <w:t>16 or 17</w:t>
            </w:r>
            <w:r w:rsidRPr="006E4F0F">
              <w:rPr>
                <w:rFonts w:cs="Arial"/>
              </w:rPr>
              <w:t xml:space="preserve"> </w:t>
            </w:r>
            <w:r w:rsidRPr="006E4F0F">
              <w:rPr>
                <w:rFonts w:cs="Arial"/>
                <w:b/>
              </w:rPr>
              <w:t>29</w:t>
            </w:r>
            <w:r w:rsidRPr="006E4F0F">
              <w:rPr>
                <w:rFonts w:cs="Arial"/>
              </w:rPr>
              <w:t>), then the disciplinary action reason code must be “truancy” (42</w:t>
            </w:r>
            <w:r w:rsidRPr="006E4F0F">
              <w:rPr>
                <w:rFonts w:cs="Arial"/>
                <w:b/>
              </w:rPr>
              <w:t xml:space="preserve">, 44, or </w:t>
            </w:r>
            <w:r w:rsidRPr="006E4F0F">
              <w:rPr>
                <w:rFonts w:cs="Arial"/>
              </w:rPr>
              <w:t>45).</w:t>
            </w:r>
          </w:p>
          <w:p w:rsidR="00545038" w:rsidRPr="00545038" w:rsidRDefault="00545038" w:rsidP="00545038">
            <w:pPr>
              <w:spacing w:line="240" w:lineRule="atLeast"/>
              <w:rPr>
                <w:rFonts w:cs="Arial"/>
                <w:szCs w:val="20"/>
              </w:rPr>
            </w:pPr>
            <w:r w:rsidRPr="006E4F0F">
              <w:rPr>
                <w:rFonts w:cs="Arial"/>
              </w:rPr>
              <w:t>Edit Type: F</w:t>
            </w:r>
            <w:r w:rsidRPr="006E4F0F">
              <w:rPr>
                <w:rFonts w:cs="Arial"/>
              </w:rPr>
              <w:br/>
              <w:t>Submission: 3</w:t>
            </w:r>
            <w:r w:rsidRPr="006E4F0F">
              <w:rPr>
                <w:rFonts w:cs="Arial"/>
              </w:rPr>
              <w:br/>
              <w:t>Rule Applies To: District, Campus, Charter</w:t>
            </w:r>
          </w:p>
        </w:tc>
      </w:tr>
      <w:tr w:rsidR="00592F68" w:rsidRPr="00545038"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592F68" w:rsidRPr="00B929BD" w:rsidRDefault="00592F68" w:rsidP="00C20982">
            <w:pPr>
              <w:jc w:val="center"/>
              <w:rPr>
                <w:rFonts w:cs="Arial"/>
                <w:szCs w:val="20"/>
              </w:rPr>
            </w:pPr>
            <w:r w:rsidRPr="00B929BD">
              <w:rPr>
                <w:rFonts w:cs="Arial"/>
                <w:szCs w:val="20"/>
              </w:rPr>
              <w:t>5</w:t>
            </w:r>
          </w:p>
        </w:tc>
        <w:tc>
          <w:tcPr>
            <w:tcW w:w="1890" w:type="dxa"/>
            <w:shd w:val="clear" w:color="auto" w:fill="auto"/>
          </w:tcPr>
          <w:p w:rsidR="00592F68" w:rsidRPr="00B929BD" w:rsidRDefault="00592F68" w:rsidP="00592F68">
            <w:pPr>
              <w:rPr>
                <w:rFonts w:cs="Arial"/>
                <w:szCs w:val="20"/>
              </w:rPr>
            </w:pPr>
            <w:r w:rsidRPr="00B929BD">
              <w:rPr>
                <w:rFonts w:cs="Arial"/>
                <w:szCs w:val="20"/>
              </w:rPr>
              <w:t>Revise edit</w:t>
            </w:r>
          </w:p>
          <w:p w:rsidR="00592F68" w:rsidRPr="00B929BD" w:rsidRDefault="00592F68" w:rsidP="00592F68">
            <w:pPr>
              <w:rPr>
                <w:rFonts w:cs="Arial"/>
                <w:szCs w:val="20"/>
              </w:rPr>
            </w:pPr>
            <w:r w:rsidRPr="00B929BD">
              <w:rPr>
                <w:rFonts w:cs="Arial"/>
                <w:szCs w:val="20"/>
              </w:rPr>
              <w:t>42561</w:t>
            </w:r>
          </w:p>
          <w:p w:rsidR="00592F68" w:rsidRPr="00B929BD" w:rsidRDefault="00592F68" w:rsidP="00592F68">
            <w:pPr>
              <w:rPr>
                <w:rFonts w:cs="Arial"/>
                <w:szCs w:val="20"/>
              </w:rPr>
            </w:pPr>
            <w:r w:rsidRPr="00B929BD">
              <w:rPr>
                <w:rFonts w:cs="Arial"/>
                <w:szCs w:val="20"/>
              </w:rPr>
              <w:t>Removed DISCIPLINARY-ACTION-CODEs 16 and 17; Added DISCIPLINARY-ACTION-CODE 29; Revised Business Meaning</w:t>
            </w:r>
          </w:p>
          <w:p w:rsidR="00592F68" w:rsidRPr="00B929BD" w:rsidRDefault="00592F68" w:rsidP="00C20982">
            <w:pPr>
              <w:rPr>
                <w:rFonts w:cs="Arial"/>
                <w:szCs w:val="20"/>
              </w:rPr>
            </w:pPr>
          </w:p>
        </w:tc>
        <w:tc>
          <w:tcPr>
            <w:tcW w:w="7470" w:type="dxa"/>
            <w:shd w:val="clear" w:color="auto" w:fill="auto"/>
          </w:tcPr>
          <w:p w:rsidR="00592F68" w:rsidRPr="00B929BD" w:rsidRDefault="00592F68" w:rsidP="004E1490">
            <w:pPr>
              <w:spacing w:line="240" w:lineRule="atLeast"/>
              <w:rPr>
                <w:rFonts w:cs="Arial"/>
                <w:szCs w:val="20"/>
              </w:rPr>
            </w:pPr>
            <w:r w:rsidRPr="00B929BD">
              <w:rPr>
                <w:rFonts w:cs="Arial"/>
                <w:szCs w:val="20"/>
              </w:rPr>
              <w:t xml:space="preserve">If OFFICIAL-LENGTH-OF-DISCIPLINARY-ASSIGNMENT is "000", then DISCIPLINARY-ACTION-CODE must be </w:t>
            </w:r>
            <w:r w:rsidRPr="00B929BD">
              <w:rPr>
                <w:rFonts w:cs="Arial"/>
                <w:strike/>
                <w:szCs w:val="20"/>
              </w:rPr>
              <w:t xml:space="preserve">"16", "17", </w:t>
            </w:r>
            <w:r w:rsidRPr="00B929BD">
              <w:rPr>
                <w:rFonts w:cs="Arial"/>
                <w:szCs w:val="20"/>
              </w:rPr>
              <w:t xml:space="preserve">"27", "28", or </w:t>
            </w:r>
            <w:r w:rsidR="004E1490" w:rsidRPr="00B929BD">
              <w:rPr>
                <w:rFonts w:cs="Arial"/>
                <w:b/>
              </w:rPr>
              <w:t>"</w:t>
            </w:r>
            <w:r w:rsidRPr="00B929BD">
              <w:rPr>
                <w:rFonts w:cs="Arial"/>
                <w:b/>
                <w:szCs w:val="20"/>
              </w:rPr>
              <w:t>29</w:t>
            </w:r>
            <w:r w:rsidR="004E1490" w:rsidRPr="00B929BD">
              <w:rPr>
                <w:rFonts w:cs="Arial"/>
                <w:b/>
              </w:rPr>
              <w:t>"</w:t>
            </w:r>
            <w:r w:rsidRPr="00B929BD">
              <w:rPr>
                <w:rFonts w:cs="Arial"/>
                <w:szCs w:val="20"/>
              </w:rPr>
              <w:t>.</w:t>
            </w:r>
          </w:p>
          <w:p w:rsidR="00592F68" w:rsidRPr="00B929BD" w:rsidRDefault="00592F68" w:rsidP="004E1490">
            <w:pPr>
              <w:spacing w:line="240" w:lineRule="atLeast"/>
              <w:rPr>
                <w:rFonts w:cs="Arial"/>
                <w:szCs w:val="20"/>
              </w:rPr>
            </w:pPr>
            <w:r w:rsidRPr="00B929BD">
              <w:rPr>
                <w:rFonts w:cs="Arial"/>
                <w:szCs w:val="20"/>
              </w:rPr>
              <w:t>For a student reported with disciplinary action data, if the official length of disciplinary assignment is zero (0) days, then the disciplinary action reported must be "mandatory disciplinary action not taken" (27 or 28)</w:t>
            </w:r>
            <w:r w:rsidR="004E1490" w:rsidRPr="00B929BD">
              <w:rPr>
                <w:rFonts w:cs="Arial"/>
                <w:szCs w:val="20"/>
              </w:rPr>
              <w:t xml:space="preserve"> or "Truancy </w:t>
            </w:r>
            <w:r w:rsidR="004E1490" w:rsidRPr="00B929BD">
              <w:rPr>
                <w:rFonts w:cs="Arial"/>
                <w:strike/>
                <w:szCs w:val="20"/>
              </w:rPr>
              <w:t>charges</w:t>
            </w:r>
            <w:r w:rsidR="004E1490" w:rsidRPr="00B929BD">
              <w:rPr>
                <w:rFonts w:cs="Arial"/>
                <w:szCs w:val="20"/>
              </w:rPr>
              <w:t xml:space="preserve"> </w:t>
            </w:r>
            <w:r w:rsidR="004E1490" w:rsidRPr="00B929BD">
              <w:rPr>
                <w:rFonts w:cs="Arial"/>
                <w:b/>
                <w:szCs w:val="20"/>
              </w:rPr>
              <w:t>Complaint</w:t>
            </w:r>
            <w:r w:rsidR="004E1490" w:rsidRPr="00B929BD">
              <w:rPr>
                <w:rFonts w:cs="Arial"/>
                <w:szCs w:val="20"/>
              </w:rPr>
              <w:t xml:space="preserve"> Filed</w:t>
            </w:r>
            <w:r w:rsidR="004E1490" w:rsidRPr="00B929BD">
              <w:rPr>
                <w:rFonts w:cs="Arial"/>
                <w:b/>
                <w:szCs w:val="20"/>
              </w:rPr>
              <w:t xml:space="preserve"> in Truancy Court</w:t>
            </w:r>
            <w:r w:rsidR="004E1490" w:rsidRPr="00B929BD">
              <w:rPr>
                <w:rFonts w:cs="Arial"/>
                <w:szCs w:val="20"/>
              </w:rPr>
              <w:t>" (</w:t>
            </w:r>
            <w:r w:rsidR="004E1490" w:rsidRPr="00B929BD">
              <w:rPr>
                <w:rFonts w:cs="Arial"/>
                <w:strike/>
                <w:szCs w:val="20"/>
              </w:rPr>
              <w:t>16 or 17</w:t>
            </w:r>
            <w:r w:rsidR="004E1490" w:rsidRPr="00B929BD">
              <w:rPr>
                <w:rFonts w:cs="Arial"/>
                <w:szCs w:val="20"/>
              </w:rPr>
              <w:t xml:space="preserve"> </w:t>
            </w:r>
            <w:r w:rsidR="004E1490" w:rsidRPr="00B929BD">
              <w:rPr>
                <w:rFonts w:cs="Arial"/>
                <w:b/>
                <w:szCs w:val="20"/>
              </w:rPr>
              <w:t>29</w:t>
            </w:r>
            <w:r w:rsidR="004E1490" w:rsidRPr="00B929BD">
              <w:rPr>
                <w:rFonts w:cs="Arial"/>
                <w:szCs w:val="20"/>
              </w:rPr>
              <w:t>).</w:t>
            </w:r>
          </w:p>
          <w:p w:rsidR="00592F68" w:rsidRPr="00B929BD" w:rsidRDefault="00592F68" w:rsidP="004E1490">
            <w:pPr>
              <w:spacing w:line="240" w:lineRule="atLeast"/>
              <w:rPr>
                <w:rFonts w:cs="Arial"/>
              </w:rPr>
            </w:pPr>
            <w:r w:rsidRPr="00B929BD">
              <w:rPr>
                <w:rFonts w:cs="Arial"/>
                <w:szCs w:val="20"/>
              </w:rPr>
              <w:t>Edit Type: F</w:t>
            </w:r>
            <w:r w:rsidRPr="00B929BD">
              <w:rPr>
                <w:rFonts w:cs="Arial"/>
                <w:szCs w:val="20"/>
              </w:rPr>
              <w:br/>
              <w:t>Submission: 3</w:t>
            </w:r>
            <w:r w:rsidRPr="00B929BD">
              <w:rPr>
                <w:rFonts w:cs="Arial"/>
                <w:szCs w:val="20"/>
              </w:rPr>
              <w:br/>
              <w:t>Rule Applies To: District, Campus, Charter</w:t>
            </w:r>
          </w:p>
        </w:tc>
      </w:tr>
      <w:tr w:rsidR="004E1490" w:rsidRPr="00545038"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4E1490" w:rsidRPr="00B929BD" w:rsidRDefault="004E1490" w:rsidP="00C20982">
            <w:pPr>
              <w:jc w:val="center"/>
              <w:rPr>
                <w:rFonts w:cs="Arial"/>
                <w:szCs w:val="20"/>
              </w:rPr>
            </w:pPr>
            <w:r w:rsidRPr="00B929BD">
              <w:rPr>
                <w:rFonts w:cs="Arial"/>
                <w:szCs w:val="20"/>
              </w:rPr>
              <w:t>5</w:t>
            </w:r>
          </w:p>
        </w:tc>
        <w:tc>
          <w:tcPr>
            <w:tcW w:w="1890" w:type="dxa"/>
            <w:shd w:val="clear" w:color="auto" w:fill="auto"/>
          </w:tcPr>
          <w:p w:rsidR="004E1490" w:rsidRPr="00B929BD" w:rsidRDefault="004E1490" w:rsidP="00592F68">
            <w:pPr>
              <w:rPr>
                <w:rFonts w:cs="Arial"/>
                <w:szCs w:val="20"/>
              </w:rPr>
            </w:pPr>
            <w:r w:rsidRPr="00B929BD">
              <w:rPr>
                <w:rFonts w:cs="Arial"/>
                <w:szCs w:val="20"/>
              </w:rPr>
              <w:t>Revise edit</w:t>
            </w:r>
          </w:p>
          <w:p w:rsidR="004E1490" w:rsidRPr="00B929BD" w:rsidRDefault="004E1490" w:rsidP="00592F68">
            <w:pPr>
              <w:rPr>
                <w:rFonts w:cs="Arial"/>
                <w:szCs w:val="20"/>
              </w:rPr>
            </w:pPr>
            <w:r w:rsidRPr="00B929BD">
              <w:rPr>
                <w:rFonts w:cs="Arial"/>
                <w:szCs w:val="20"/>
              </w:rPr>
              <w:t>42565</w:t>
            </w:r>
          </w:p>
          <w:p w:rsidR="00590C8D" w:rsidRPr="00B929BD" w:rsidRDefault="00590C8D" w:rsidP="00592F68">
            <w:pPr>
              <w:rPr>
                <w:rFonts w:cs="Arial"/>
                <w:szCs w:val="20"/>
              </w:rPr>
            </w:pPr>
            <w:r w:rsidRPr="00B929BD">
              <w:rPr>
                <w:rFonts w:cs="Arial"/>
                <w:szCs w:val="20"/>
              </w:rPr>
              <w:t>Removed DISCIPLINARY-ACTION-REASON-CODE 43; Removed DISCIPLINARY-ACTION-CODEs 16 and 17; Added DISCIPLINARY-ACTION-CODE 29; Revised Business Meaning</w:t>
            </w:r>
          </w:p>
        </w:tc>
        <w:tc>
          <w:tcPr>
            <w:tcW w:w="7470" w:type="dxa"/>
            <w:shd w:val="clear" w:color="auto" w:fill="auto"/>
          </w:tcPr>
          <w:p w:rsidR="00590C8D" w:rsidRPr="00B929BD" w:rsidRDefault="00590C8D" w:rsidP="00590C8D">
            <w:pPr>
              <w:spacing w:line="240" w:lineRule="atLeast"/>
              <w:rPr>
                <w:rFonts w:cs="Arial"/>
                <w:szCs w:val="20"/>
              </w:rPr>
            </w:pPr>
            <w:r w:rsidRPr="00B929BD">
              <w:rPr>
                <w:rFonts w:cs="Arial"/>
                <w:szCs w:val="20"/>
              </w:rPr>
              <w:t>If DISCIPLINARY-ACTION-REASON-CODE is "42",</w:t>
            </w:r>
            <w:r w:rsidRPr="00B929BD">
              <w:rPr>
                <w:rFonts w:cs="Arial"/>
                <w:b/>
                <w:szCs w:val="20"/>
              </w:rPr>
              <w:t xml:space="preserve"> "44",</w:t>
            </w:r>
            <w:r w:rsidR="00B47B1E" w:rsidRPr="00B929BD">
              <w:rPr>
                <w:rFonts w:cs="Arial"/>
                <w:b/>
                <w:szCs w:val="20"/>
              </w:rPr>
              <w:t xml:space="preserve"> or</w:t>
            </w:r>
            <w:r w:rsidRPr="00B929BD">
              <w:rPr>
                <w:rFonts w:cs="Arial"/>
                <w:szCs w:val="20"/>
              </w:rPr>
              <w:t xml:space="preserve"> "45", then DISCIPLINARY-ACTION-CODE must be </w:t>
            </w:r>
            <w:r w:rsidRPr="00B929BD">
              <w:rPr>
                <w:rFonts w:cs="Arial"/>
                <w:strike/>
                <w:szCs w:val="20"/>
              </w:rPr>
              <w:t>"16" or "17"</w:t>
            </w:r>
            <w:r w:rsidRPr="00B929BD">
              <w:rPr>
                <w:rFonts w:cs="Arial"/>
                <w:szCs w:val="20"/>
              </w:rPr>
              <w:t xml:space="preserve"> </w:t>
            </w:r>
            <w:r w:rsidRPr="00B929BD">
              <w:rPr>
                <w:rFonts w:cs="Arial"/>
                <w:b/>
                <w:szCs w:val="20"/>
              </w:rPr>
              <w:t>"29"</w:t>
            </w:r>
            <w:r w:rsidRPr="00B929BD">
              <w:rPr>
                <w:rFonts w:cs="Arial"/>
                <w:szCs w:val="20"/>
              </w:rPr>
              <w:t>.</w:t>
            </w:r>
          </w:p>
          <w:p w:rsidR="00590C8D" w:rsidRPr="00B929BD" w:rsidRDefault="00590C8D" w:rsidP="00590C8D">
            <w:pPr>
              <w:spacing w:line="240" w:lineRule="atLeast"/>
              <w:rPr>
                <w:rFonts w:cs="Arial"/>
                <w:szCs w:val="20"/>
              </w:rPr>
            </w:pPr>
            <w:r w:rsidRPr="00B929BD">
              <w:rPr>
                <w:rFonts w:cs="Arial"/>
                <w:szCs w:val="20"/>
              </w:rPr>
              <w:t>For a student reported with disciplinary action data, if the disciplinary action reason code is "truancy" (42</w:t>
            </w:r>
            <w:r w:rsidRPr="00B929BD">
              <w:rPr>
                <w:rFonts w:cs="Arial"/>
                <w:b/>
                <w:szCs w:val="20"/>
              </w:rPr>
              <w:t xml:space="preserve">, 44, or </w:t>
            </w:r>
            <w:r w:rsidRPr="00B929BD">
              <w:rPr>
                <w:rFonts w:cs="Arial"/>
                <w:szCs w:val="20"/>
              </w:rPr>
              <w:t xml:space="preserve">45), then the disciplinary action code must be "Truancy </w:t>
            </w:r>
            <w:r w:rsidRPr="00B929BD">
              <w:rPr>
                <w:rFonts w:cs="Arial"/>
                <w:strike/>
                <w:szCs w:val="20"/>
              </w:rPr>
              <w:t>charges</w:t>
            </w:r>
            <w:r w:rsidRPr="00B929BD">
              <w:rPr>
                <w:rFonts w:cs="Arial"/>
                <w:szCs w:val="20"/>
              </w:rPr>
              <w:t xml:space="preserve"> </w:t>
            </w:r>
            <w:r w:rsidRPr="00B929BD">
              <w:rPr>
                <w:rFonts w:cs="Arial"/>
                <w:b/>
                <w:szCs w:val="20"/>
              </w:rPr>
              <w:t>Complaint</w:t>
            </w:r>
            <w:r w:rsidRPr="00B929BD">
              <w:rPr>
                <w:rFonts w:cs="Arial"/>
                <w:szCs w:val="20"/>
              </w:rPr>
              <w:t xml:space="preserve"> Filed </w:t>
            </w:r>
            <w:r w:rsidRPr="00B929BD">
              <w:rPr>
                <w:rFonts w:cs="Arial"/>
                <w:b/>
                <w:szCs w:val="20"/>
              </w:rPr>
              <w:t>in Truancy Court</w:t>
            </w:r>
            <w:r w:rsidRPr="00B929BD">
              <w:rPr>
                <w:rFonts w:cs="Arial"/>
                <w:szCs w:val="20"/>
              </w:rPr>
              <w:t>" (</w:t>
            </w:r>
            <w:r w:rsidRPr="00B929BD">
              <w:rPr>
                <w:rFonts w:cs="Arial"/>
                <w:strike/>
                <w:szCs w:val="20"/>
              </w:rPr>
              <w:t>16 or 17</w:t>
            </w:r>
            <w:r w:rsidRPr="00B929BD">
              <w:rPr>
                <w:rFonts w:cs="Arial"/>
                <w:szCs w:val="20"/>
              </w:rPr>
              <w:t xml:space="preserve"> </w:t>
            </w:r>
            <w:r w:rsidRPr="00B929BD">
              <w:rPr>
                <w:rFonts w:cs="Arial"/>
                <w:b/>
                <w:szCs w:val="20"/>
              </w:rPr>
              <w:t>29</w:t>
            </w:r>
            <w:r w:rsidRPr="00B929BD">
              <w:rPr>
                <w:rFonts w:cs="Arial"/>
                <w:szCs w:val="20"/>
              </w:rPr>
              <w:t>).</w:t>
            </w:r>
          </w:p>
          <w:p w:rsidR="004E1490" w:rsidRPr="00B929BD" w:rsidRDefault="00590C8D" w:rsidP="00590C8D">
            <w:pPr>
              <w:spacing w:line="240" w:lineRule="atLeast"/>
              <w:rPr>
                <w:rFonts w:cs="Arial"/>
                <w:szCs w:val="20"/>
              </w:rPr>
            </w:pPr>
            <w:r w:rsidRPr="00B929BD">
              <w:rPr>
                <w:rFonts w:cs="Arial"/>
                <w:szCs w:val="20"/>
              </w:rPr>
              <w:t>Edit Type: F</w:t>
            </w:r>
            <w:r w:rsidRPr="00B929BD">
              <w:rPr>
                <w:rFonts w:cs="Arial"/>
                <w:szCs w:val="20"/>
              </w:rPr>
              <w:br/>
              <w:t>Submission: 3</w:t>
            </w:r>
            <w:r w:rsidRPr="00B929BD">
              <w:rPr>
                <w:rFonts w:cs="Arial"/>
                <w:szCs w:val="20"/>
              </w:rPr>
              <w:br/>
              <w:t>Rule Applies To: District, Campus, Charter</w:t>
            </w:r>
          </w:p>
        </w:tc>
      </w:tr>
      <w:tr w:rsidR="00DA2B6D" w:rsidRPr="00074FCD" w:rsidTr="00A35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DA2B6D" w:rsidRPr="00F31090" w:rsidRDefault="00DA2B6D" w:rsidP="00A35BD0">
            <w:pPr>
              <w:jc w:val="center"/>
              <w:rPr>
                <w:rFonts w:cs="Arial"/>
                <w:szCs w:val="20"/>
              </w:rPr>
            </w:pPr>
            <w:r w:rsidRPr="00F31090">
              <w:rPr>
                <w:rFonts w:cs="Arial"/>
                <w:szCs w:val="20"/>
              </w:rPr>
              <w:lastRenderedPageBreak/>
              <w:t>5</w:t>
            </w:r>
          </w:p>
        </w:tc>
        <w:tc>
          <w:tcPr>
            <w:tcW w:w="1890" w:type="dxa"/>
            <w:shd w:val="clear" w:color="auto" w:fill="auto"/>
          </w:tcPr>
          <w:p w:rsidR="00DA2B6D" w:rsidRPr="00F31090" w:rsidRDefault="00DA2B6D" w:rsidP="00A35BD0">
            <w:pPr>
              <w:rPr>
                <w:rFonts w:cs="Arial"/>
                <w:szCs w:val="20"/>
              </w:rPr>
            </w:pPr>
            <w:r w:rsidRPr="00F31090">
              <w:rPr>
                <w:rFonts w:cs="Arial"/>
                <w:szCs w:val="20"/>
              </w:rPr>
              <w:t>Revise edit</w:t>
            </w:r>
          </w:p>
          <w:p w:rsidR="00DA2B6D" w:rsidRPr="00F31090" w:rsidRDefault="00DA2B6D" w:rsidP="00A35BD0">
            <w:pPr>
              <w:rPr>
                <w:rFonts w:cs="Arial"/>
                <w:szCs w:val="20"/>
              </w:rPr>
            </w:pPr>
            <w:r w:rsidRPr="00F31090">
              <w:rPr>
                <w:rFonts w:cs="Arial"/>
                <w:szCs w:val="20"/>
              </w:rPr>
              <w:t>42576</w:t>
            </w:r>
          </w:p>
          <w:p w:rsidR="00DA2B6D" w:rsidRPr="00F31090" w:rsidRDefault="00DA2B6D" w:rsidP="00A35BD0">
            <w:pPr>
              <w:rPr>
                <w:rFonts w:cs="Arial"/>
                <w:szCs w:val="20"/>
              </w:rPr>
            </w:pPr>
            <w:r w:rsidRPr="00F31090">
              <w:rPr>
                <w:rFonts w:cs="Arial"/>
                <w:szCs w:val="20"/>
              </w:rPr>
              <w:t>Removed DISCIPLINARY-ACTION-REASON-CODE 43</w:t>
            </w:r>
          </w:p>
        </w:tc>
        <w:tc>
          <w:tcPr>
            <w:tcW w:w="7470" w:type="dxa"/>
            <w:shd w:val="clear" w:color="auto" w:fill="auto"/>
          </w:tcPr>
          <w:p w:rsidR="00DA2B6D" w:rsidRPr="00F31090" w:rsidRDefault="00DA2B6D" w:rsidP="00DA2B6D">
            <w:pPr>
              <w:spacing w:line="240" w:lineRule="atLeast"/>
              <w:rPr>
                <w:rFonts w:cs="Arial"/>
                <w:szCs w:val="20"/>
              </w:rPr>
            </w:pPr>
            <w:r w:rsidRPr="00F31090">
              <w:rPr>
                <w:rFonts w:cs="Arial"/>
                <w:szCs w:val="20"/>
              </w:rPr>
              <w:t>If DISCIPLINARY-ACTION-REASON-CODE is "21"-"23", "33"</w:t>
            </w:r>
            <w:r w:rsidR="0039209D" w:rsidRPr="00F31090">
              <w:rPr>
                <w:rFonts w:cs="Arial"/>
                <w:szCs w:val="20"/>
              </w:rPr>
              <w:t xml:space="preserve">, </w:t>
            </w:r>
            <w:r w:rsidRPr="00F31090">
              <w:rPr>
                <w:rFonts w:cs="Arial"/>
                <w:szCs w:val="20"/>
              </w:rPr>
              <w:t>"34", "41"</w:t>
            </w:r>
            <w:r w:rsidRPr="00F31090">
              <w:rPr>
                <w:rFonts w:cs="Arial"/>
                <w:b/>
                <w:szCs w:val="20"/>
              </w:rPr>
              <w:t xml:space="preserve">, "42", "44", </w:t>
            </w:r>
            <w:r w:rsidRPr="00F31090">
              <w:rPr>
                <w:rFonts w:cs="Arial"/>
                <w:szCs w:val="20"/>
              </w:rPr>
              <w:t>"45", "55"</w:t>
            </w:r>
            <w:r w:rsidR="002E43E4" w:rsidRPr="00F31090">
              <w:rPr>
                <w:rFonts w:cs="Arial"/>
                <w:szCs w:val="20"/>
              </w:rPr>
              <w:t>,</w:t>
            </w:r>
            <w:r w:rsidR="002E43E4" w:rsidRPr="00F31090">
              <w:rPr>
                <w:rFonts w:cs="Arial"/>
                <w:b/>
                <w:szCs w:val="20"/>
              </w:rPr>
              <w:t xml:space="preserve"> or </w:t>
            </w:r>
            <w:r w:rsidRPr="00F31090">
              <w:rPr>
                <w:rFonts w:cs="Arial"/>
                <w:szCs w:val="20"/>
              </w:rPr>
              <w:t>"56", then BEHAVIOR-LOCATION-CODE must be "00".</w:t>
            </w:r>
          </w:p>
          <w:p w:rsidR="00DA2B6D" w:rsidRPr="00F31090" w:rsidRDefault="00DA2B6D" w:rsidP="00DA2B6D">
            <w:pPr>
              <w:spacing w:line="240" w:lineRule="atLeast"/>
              <w:rPr>
                <w:rFonts w:cs="Arial"/>
                <w:szCs w:val="20"/>
              </w:rPr>
            </w:pPr>
            <w:r w:rsidRPr="00F31090">
              <w:rPr>
                <w:rFonts w:cs="Arial"/>
                <w:szCs w:val="20"/>
              </w:rPr>
              <w:t>If a student is reported with a disciplinary action reason code for which the Texas Education Code Chapter 37 does not specify a location, then the behavior location code must be reported as "not applicable".</w:t>
            </w:r>
          </w:p>
          <w:p w:rsidR="00DA2B6D" w:rsidRPr="00F31090" w:rsidRDefault="00DA2B6D" w:rsidP="00DA2B6D">
            <w:pPr>
              <w:spacing w:line="240" w:lineRule="atLeast"/>
              <w:rPr>
                <w:rFonts w:cs="Arial"/>
              </w:rPr>
            </w:pPr>
            <w:r w:rsidRPr="00F31090">
              <w:rPr>
                <w:rFonts w:cs="Arial"/>
                <w:szCs w:val="20"/>
              </w:rPr>
              <w:t>Edit Type: F</w:t>
            </w:r>
            <w:r w:rsidRPr="00F31090">
              <w:rPr>
                <w:rFonts w:cs="Arial"/>
                <w:szCs w:val="20"/>
              </w:rPr>
              <w:br/>
              <w:t>Submission: 3</w:t>
            </w:r>
            <w:r w:rsidRPr="00F31090">
              <w:rPr>
                <w:rFonts w:cs="Arial"/>
                <w:szCs w:val="20"/>
              </w:rPr>
              <w:br/>
              <w:t>Rule Applies To: District, Campus, Charter</w:t>
            </w:r>
          </w:p>
        </w:tc>
      </w:tr>
      <w:tr w:rsidR="007F715E"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7F715E" w:rsidRPr="00F31090" w:rsidRDefault="007F715E" w:rsidP="00C20982">
            <w:pPr>
              <w:jc w:val="center"/>
              <w:rPr>
                <w:rFonts w:cs="Arial"/>
              </w:rPr>
            </w:pPr>
            <w:r w:rsidRPr="00F31090">
              <w:rPr>
                <w:rFonts w:cs="Arial"/>
              </w:rPr>
              <w:t>5</w:t>
            </w:r>
          </w:p>
        </w:tc>
        <w:tc>
          <w:tcPr>
            <w:tcW w:w="1890" w:type="dxa"/>
            <w:shd w:val="clear" w:color="auto" w:fill="auto"/>
          </w:tcPr>
          <w:p w:rsidR="007F715E" w:rsidRPr="00F31090" w:rsidRDefault="007F715E" w:rsidP="007F715E">
            <w:pPr>
              <w:rPr>
                <w:rFonts w:cs="Arial"/>
                <w:szCs w:val="20"/>
              </w:rPr>
            </w:pPr>
            <w:r w:rsidRPr="00F31090">
              <w:rPr>
                <w:rFonts w:cs="Arial"/>
                <w:szCs w:val="20"/>
              </w:rPr>
              <w:t>Revise edit</w:t>
            </w:r>
          </w:p>
          <w:p w:rsidR="007F715E" w:rsidRPr="00F31090" w:rsidRDefault="007F715E" w:rsidP="007F715E">
            <w:pPr>
              <w:rPr>
                <w:rFonts w:cs="Arial"/>
                <w:szCs w:val="20"/>
              </w:rPr>
            </w:pPr>
            <w:r w:rsidRPr="00F31090">
              <w:rPr>
                <w:rFonts w:cs="Arial"/>
                <w:szCs w:val="20"/>
              </w:rPr>
              <w:t>42581</w:t>
            </w:r>
          </w:p>
          <w:p w:rsidR="007F715E" w:rsidRPr="00F31090" w:rsidRDefault="007F715E" w:rsidP="007F715E">
            <w:pPr>
              <w:rPr>
                <w:rFonts w:cs="Arial"/>
              </w:rPr>
            </w:pPr>
            <w:r w:rsidRPr="00F31090">
              <w:rPr>
                <w:rFonts w:cs="Arial"/>
                <w:szCs w:val="20"/>
              </w:rPr>
              <w:t>Removed DISCIPLINARY-ACTION-REASON-CODE 43</w:t>
            </w:r>
          </w:p>
        </w:tc>
        <w:tc>
          <w:tcPr>
            <w:tcW w:w="7470" w:type="dxa"/>
            <w:shd w:val="clear" w:color="auto" w:fill="auto"/>
          </w:tcPr>
          <w:p w:rsidR="007F715E" w:rsidRPr="00F31090" w:rsidRDefault="007F715E" w:rsidP="007F715E">
            <w:pPr>
              <w:spacing w:line="240" w:lineRule="atLeast"/>
              <w:rPr>
                <w:rFonts w:cs="Arial"/>
              </w:rPr>
            </w:pPr>
            <w:r w:rsidRPr="00F31090">
              <w:rPr>
                <w:rFonts w:cs="Arial"/>
              </w:rPr>
              <w:t>If DISCIPLINARY-ACTION-REASON-CODE is not "21"-"23", "33"</w:t>
            </w:r>
            <w:r w:rsidR="0039209D" w:rsidRPr="00F31090">
              <w:rPr>
                <w:rFonts w:cs="Arial"/>
              </w:rPr>
              <w:t xml:space="preserve">, </w:t>
            </w:r>
            <w:r w:rsidRPr="00F31090">
              <w:rPr>
                <w:rFonts w:cs="Arial"/>
              </w:rPr>
              <w:t>"34", "41"</w:t>
            </w:r>
            <w:r w:rsidRPr="00F31090">
              <w:rPr>
                <w:rFonts w:cs="Arial"/>
                <w:b/>
              </w:rPr>
              <w:t xml:space="preserve">, "42", "44", </w:t>
            </w:r>
            <w:r w:rsidRPr="00F31090">
              <w:rPr>
                <w:rFonts w:cs="Arial"/>
              </w:rPr>
              <w:t>"45", "55"</w:t>
            </w:r>
            <w:r w:rsidR="002E43E4" w:rsidRPr="00F31090">
              <w:rPr>
                <w:rFonts w:cs="Arial"/>
              </w:rPr>
              <w:t xml:space="preserve">, </w:t>
            </w:r>
            <w:r w:rsidR="002E43E4" w:rsidRPr="00F31090">
              <w:rPr>
                <w:rFonts w:cs="Arial"/>
                <w:b/>
              </w:rPr>
              <w:t>or</w:t>
            </w:r>
            <w:r w:rsidR="002E43E4" w:rsidRPr="00F31090">
              <w:rPr>
                <w:rFonts w:cs="Arial"/>
              </w:rPr>
              <w:t xml:space="preserve"> </w:t>
            </w:r>
            <w:r w:rsidRPr="00F31090">
              <w:rPr>
                <w:rFonts w:cs="Arial"/>
              </w:rPr>
              <w:t>"56", then BEHAVIOR-LOCATION-CODE must not be "00".</w:t>
            </w:r>
          </w:p>
          <w:p w:rsidR="007F715E" w:rsidRPr="00F31090" w:rsidRDefault="007F715E" w:rsidP="007F715E">
            <w:pPr>
              <w:spacing w:line="240" w:lineRule="atLeast"/>
              <w:rPr>
                <w:rFonts w:cs="Arial"/>
              </w:rPr>
            </w:pPr>
            <w:r w:rsidRPr="00F31090">
              <w:rPr>
                <w:rFonts w:cs="Arial"/>
              </w:rPr>
              <w:t>If a student is reported with a disciplinary action reason for which the Texas Education Code Chapter 37 does specify a location, then the behavior location must not be reported as "not applicable".</w:t>
            </w:r>
          </w:p>
          <w:p w:rsidR="007F715E" w:rsidRPr="00F31090" w:rsidRDefault="007F715E" w:rsidP="007F715E">
            <w:pPr>
              <w:rPr>
                <w:rFonts w:cs="Arial"/>
                <w:color w:val="000000"/>
                <w:szCs w:val="20"/>
              </w:rPr>
            </w:pPr>
            <w:r w:rsidRPr="00F31090">
              <w:rPr>
                <w:rFonts w:cs="Arial"/>
              </w:rPr>
              <w:t>Edit Type: F</w:t>
            </w:r>
            <w:r w:rsidRPr="00F31090">
              <w:rPr>
                <w:rFonts w:cs="Arial"/>
              </w:rPr>
              <w:br/>
              <w:t>Submission: 3</w:t>
            </w:r>
            <w:r w:rsidRPr="00F31090">
              <w:rPr>
                <w:rFonts w:cs="Arial"/>
              </w:rPr>
              <w:br/>
              <w:t>Rule Applies To: District, Campus, Charter</w:t>
            </w:r>
          </w:p>
        </w:tc>
      </w:tr>
      <w:tr w:rsidR="00FD1F9D"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FD1F9D" w:rsidRPr="00F31090" w:rsidRDefault="008651CD" w:rsidP="00C20982">
            <w:pPr>
              <w:jc w:val="center"/>
              <w:rPr>
                <w:rFonts w:cs="Arial"/>
              </w:rPr>
            </w:pPr>
            <w:r w:rsidRPr="00F31090">
              <w:rPr>
                <w:rFonts w:cs="Arial"/>
              </w:rPr>
              <w:lastRenderedPageBreak/>
              <w:t>5</w:t>
            </w:r>
          </w:p>
        </w:tc>
        <w:tc>
          <w:tcPr>
            <w:tcW w:w="1890" w:type="dxa"/>
            <w:shd w:val="clear" w:color="auto" w:fill="auto"/>
          </w:tcPr>
          <w:p w:rsidR="00FD1F9D" w:rsidRPr="00F31090" w:rsidRDefault="008651CD" w:rsidP="00C20982">
            <w:pPr>
              <w:rPr>
                <w:rFonts w:cs="Arial"/>
              </w:rPr>
            </w:pPr>
            <w:r w:rsidRPr="00F31090">
              <w:rPr>
                <w:rFonts w:cs="Arial"/>
              </w:rPr>
              <w:t>Revised edit</w:t>
            </w:r>
          </w:p>
          <w:p w:rsidR="008651CD" w:rsidRPr="00F31090" w:rsidRDefault="008651CD" w:rsidP="00C20982">
            <w:pPr>
              <w:rPr>
                <w:rFonts w:cs="Arial"/>
              </w:rPr>
            </w:pPr>
            <w:r w:rsidRPr="00F31090">
              <w:rPr>
                <w:rFonts w:cs="Arial"/>
              </w:rPr>
              <w:t>42585</w:t>
            </w:r>
          </w:p>
          <w:p w:rsidR="00946D45" w:rsidRPr="00F31090" w:rsidRDefault="00946D45" w:rsidP="00271EE2">
            <w:pPr>
              <w:rPr>
                <w:rFonts w:cs="Arial"/>
              </w:rPr>
            </w:pPr>
            <w:r w:rsidRPr="00F31090">
              <w:rPr>
                <w:rFonts w:cs="Arial"/>
                <w:szCs w:val="20"/>
              </w:rPr>
              <w:t xml:space="preserve">Removed DISCIPLINARY-ACTION-REASON-CODE 50; </w:t>
            </w:r>
            <w:r w:rsidR="00271EE2" w:rsidRPr="00F31090">
              <w:rPr>
                <w:rFonts w:cs="Arial"/>
                <w:szCs w:val="20"/>
              </w:rPr>
              <w:t>R</w:t>
            </w:r>
            <w:r w:rsidRPr="00F31090">
              <w:rPr>
                <w:rFonts w:cs="Arial"/>
                <w:szCs w:val="20"/>
              </w:rPr>
              <w:t>evised Business Meaning</w:t>
            </w:r>
          </w:p>
        </w:tc>
        <w:tc>
          <w:tcPr>
            <w:tcW w:w="7470" w:type="dxa"/>
            <w:shd w:val="clear" w:color="auto" w:fill="auto"/>
          </w:tcPr>
          <w:p w:rsidR="00FD1F9D" w:rsidRPr="00F31090" w:rsidRDefault="00B00878" w:rsidP="00C20982">
            <w:pPr>
              <w:rPr>
                <w:rFonts w:cs="Arial"/>
                <w:color w:val="000000"/>
                <w:szCs w:val="20"/>
              </w:rPr>
            </w:pPr>
            <w:r w:rsidRPr="00F31090">
              <w:rPr>
                <w:rFonts w:cs="Arial"/>
                <w:color w:val="000000"/>
                <w:szCs w:val="20"/>
              </w:rPr>
              <w:t xml:space="preserve">If DISCIPLINARY-ACTION-REASON-CODE is "11" - "14", "16" - "19", "30" - "32", </w:t>
            </w:r>
            <w:r w:rsidRPr="00F31090">
              <w:rPr>
                <w:rFonts w:cs="Arial"/>
                <w:strike/>
                <w:color w:val="000000"/>
                <w:szCs w:val="20"/>
              </w:rPr>
              <w:t xml:space="preserve">"50", </w:t>
            </w:r>
            <w:r w:rsidRPr="00F31090">
              <w:rPr>
                <w:rFonts w:cs="Arial"/>
                <w:color w:val="000000"/>
                <w:szCs w:val="20"/>
              </w:rPr>
              <w:t>or "57", then BEHAVIOR-LOCATION-CODE must be "01", "02", "03", or "05".</w:t>
            </w:r>
          </w:p>
          <w:p w:rsidR="00B00878" w:rsidRPr="00F31090" w:rsidRDefault="00B00878" w:rsidP="00C20982">
            <w:pPr>
              <w:rPr>
                <w:rFonts w:cs="Arial"/>
                <w:szCs w:val="20"/>
              </w:rPr>
            </w:pPr>
            <w:r w:rsidRPr="00F31090">
              <w:rPr>
                <w:rFonts w:cs="Arial"/>
                <w:szCs w:val="20"/>
              </w:rPr>
              <w:t xml:space="preserve">If a student is reported with a disciplinary action reason for </w:t>
            </w:r>
          </w:p>
          <w:p w:rsidR="00B00878" w:rsidRPr="00F31090" w:rsidRDefault="00B00878" w:rsidP="00C20982">
            <w:pPr>
              <w:rPr>
                <w:rFonts w:cs="Arial"/>
                <w:szCs w:val="20"/>
              </w:rPr>
            </w:pPr>
            <w:r w:rsidRPr="00F31090">
              <w:rPr>
                <w:rFonts w:cs="Arial"/>
                <w:strike/>
                <w:szCs w:val="20"/>
              </w:rPr>
              <w:t>"used, exhibited, or possessed a firearm" (11), "used, exhibited, or possessed an illegal knife" (12), "used, exhibited, or possessed a club" (13), "used, exhibited, or possessed a prohibited weapon under penal code §46.05" 14"</w:t>
            </w:r>
            <w:r w:rsidRPr="00F31090">
              <w:rPr>
                <w:rFonts w:cs="Arial"/>
                <w:szCs w:val="20"/>
              </w:rPr>
              <w:br/>
            </w:r>
            <w:r w:rsidRPr="00F31090">
              <w:rPr>
                <w:rFonts w:cs="Arial"/>
                <w:b/>
                <w:szCs w:val="20"/>
              </w:rPr>
              <w:br/>
            </w:r>
            <w:r w:rsidRPr="00F31090">
              <w:rPr>
                <w:rFonts w:cs="Arial"/>
                <w:b/>
                <w:sz w:val="18"/>
                <w:szCs w:val="20"/>
              </w:rPr>
              <w:t>"Brought a Firearm to School-TEC 37.007(e) or Unlawful Carrying of a Handgun under Penal Code 46.02 – TEC 37.007(a)(1)” (11), "Unlawful Carrying of an Illegal Knife under Penal Code 46.02 – TEC 37.007(a)(1)" (12), "Unlawful Carrying of a Club under Penal Code 46.02 – TEC 37.007(a)(1)”" (13), "Conduct Containing the Elements of an Offense Relating to Prohibited Weapon Under Penal Code 46.05 – TEC 37.007(a)(1)" (14)</w:t>
            </w:r>
            <w:r w:rsidRPr="00F31090">
              <w:rPr>
                <w:rFonts w:cs="Arial"/>
                <w:b/>
                <w:sz w:val="18"/>
                <w:szCs w:val="20"/>
              </w:rPr>
              <w:br/>
            </w:r>
            <w:r w:rsidRPr="00F31090">
              <w:rPr>
                <w:rFonts w:cs="Arial"/>
                <w:szCs w:val="20"/>
              </w:rPr>
              <w:br/>
              <w:t>, "arson" (16), "murder, capital murder, criminal attempt to commit murder, or capital murder" (17), "indecency with a child" (18), "aggravated kidnapping" (19), "aggravated assault under penal code §22.02 against someone other than a school district employee or volunteer" (30), "sexual assault under penal code §22.011 or aggravated sexual assault under penal code §22.021 against a school district employee or volunteer" (31), "sexual assault under penal code §22.011 or aggravated sexual assault under penal code §22.021 against someone other than a school district employee or volunteer" (32)</w:t>
            </w:r>
            <w:r w:rsidRPr="00F31090">
              <w:rPr>
                <w:rFonts w:cs="Arial"/>
                <w:strike/>
                <w:szCs w:val="20"/>
              </w:rPr>
              <w:t>, "used, exhibited, or possessed a non-illegal knife as defined by student code of conduct and as allowed under tec 37.007. (knife blade equal to or less than 5.5 inches)" (50)</w:t>
            </w:r>
            <w:r w:rsidRPr="00F31090">
              <w:rPr>
                <w:rFonts w:cs="Arial"/>
                <w:szCs w:val="20"/>
              </w:rPr>
              <w:t xml:space="preserve">, </w:t>
            </w:r>
            <w:r w:rsidRPr="00F31090">
              <w:rPr>
                <w:rFonts w:cs="Arial"/>
                <w:snapToGrid w:val="0"/>
                <w:szCs w:val="20"/>
              </w:rPr>
              <w:t>"continuous sexual abuse of young child or children under penal code §21.02 occurring on school property or while attending a school-sponsored or school-related activity on or off school property" (57)</w:t>
            </w:r>
            <w:r w:rsidRPr="00F31090">
              <w:rPr>
                <w:rFonts w:cs="Arial"/>
                <w:szCs w:val="20"/>
              </w:rPr>
              <w:t>, then the behavior location must be reported as "on campus" (01), "off-campus, within 300 ft" (02), "off-campus, at school related/sponsored activity" (03), or "on campus of another school district, or at school related/sponsored activity of another school district" (05).</w:t>
            </w:r>
          </w:p>
          <w:p w:rsidR="00B00878" w:rsidRPr="00C20982" w:rsidRDefault="00B00878" w:rsidP="00C20982">
            <w:pPr>
              <w:rPr>
                <w:rFonts w:cs="Arial"/>
              </w:rPr>
            </w:pPr>
            <w:r w:rsidRPr="00F31090">
              <w:rPr>
                <w:rFonts w:cs="Arial"/>
                <w:szCs w:val="20"/>
              </w:rPr>
              <w:t>Edit Type: F</w:t>
            </w:r>
            <w:r w:rsidRPr="00F31090">
              <w:rPr>
                <w:rFonts w:cs="Arial"/>
                <w:szCs w:val="20"/>
              </w:rPr>
              <w:br/>
              <w:t>Submission: 3</w:t>
            </w:r>
            <w:r w:rsidRPr="00F31090">
              <w:rPr>
                <w:rFonts w:cs="Arial"/>
                <w:szCs w:val="20"/>
              </w:rPr>
              <w:br/>
              <w:t>Rule Applies To: District, Campus, Charter</w:t>
            </w:r>
          </w:p>
        </w:tc>
      </w:tr>
      <w:tr w:rsidR="00946D45" w:rsidRPr="00946D45"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946D45" w:rsidRPr="00F31090" w:rsidRDefault="00946D45" w:rsidP="00C20982">
            <w:pPr>
              <w:jc w:val="center"/>
              <w:rPr>
                <w:rFonts w:cs="Arial"/>
              </w:rPr>
            </w:pPr>
            <w:r w:rsidRPr="00F31090">
              <w:rPr>
                <w:rFonts w:cs="Arial"/>
              </w:rPr>
              <w:t>5</w:t>
            </w:r>
          </w:p>
        </w:tc>
        <w:tc>
          <w:tcPr>
            <w:tcW w:w="1890" w:type="dxa"/>
            <w:shd w:val="clear" w:color="auto" w:fill="auto"/>
          </w:tcPr>
          <w:p w:rsidR="00946D45" w:rsidRPr="00F31090" w:rsidRDefault="00946D45" w:rsidP="00946D45">
            <w:pPr>
              <w:rPr>
                <w:rFonts w:cs="Arial"/>
                <w:szCs w:val="20"/>
              </w:rPr>
            </w:pPr>
            <w:r w:rsidRPr="00F31090">
              <w:rPr>
                <w:rFonts w:cs="Arial"/>
                <w:szCs w:val="20"/>
              </w:rPr>
              <w:t>Revise edit</w:t>
            </w:r>
          </w:p>
          <w:p w:rsidR="00946D45" w:rsidRPr="00F31090" w:rsidRDefault="00946D45" w:rsidP="00946D45">
            <w:pPr>
              <w:rPr>
                <w:rFonts w:cs="Arial"/>
                <w:szCs w:val="20"/>
              </w:rPr>
            </w:pPr>
            <w:r w:rsidRPr="00F31090">
              <w:rPr>
                <w:rFonts w:cs="Arial"/>
                <w:szCs w:val="20"/>
              </w:rPr>
              <w:t>42587</w:t>
            </w:r>
          </w:p>
          <w:p w:rsidR="00946D45" w:rsidRPr="00F31090" w:rsidRDefault="00946D45" w:rsidP="00271EE2">
            <w:pPr>
              <w:rPr>
                <w:rFonts w:cs="Arial"/>
              </w:rPr>
            </w:pPr>
            <w:r w:rsidRPr="00F31090">
              <w:rPr>
                <w:rFonts w:cs="Arial"/>
                <w:szCs w:val="20"/>
              </w:rPr>
              <w:t>Removed DISCIPLINARY-ACTION-REASON-CODE 43; Changed “12-17 years old” to “12-18 years old”</w:t>
            </w:r>
            <w:r w:rsidR="00271EE2" w:rsidRPr="00F31090">
              <w:rPr>
                <w:rFonts w:cs="Arial"/>
                <w:szCs w:val="20"/>
              </w:rPr>
              <w:t>; Revised Business Meaning</w:t>
            </w:r>
          </w:p>
        </w:tc>
        <w:tc>
          <w:tcPr>
            <w:tcW w:w="7470" w:type="dxa"/>
            <w:shd w:val="clear" w:color="auto" w:fill="auto"/>
          </w:tcPr>
          <w:p w:rsidR="00946D45" w:rsidRPr="00F31090" w:rsidRDefault="00946D45" w:rsidP="00946D45">
            <w:pPr>
              <w:spacing w:line="240" w:lineRule="atLeast"/>
              <w:rPr>
                <w:rFonts w:cs="Arial"/>
                <w:szCs w:val="18"/>
              </w:rPr>
            </w:pPr>
            <w:r w:rsidRPr="00F31090">
              <w:rPr>
                <w:rFonts w:cs="Arial"/>
                <w:szCs w:val="18"/>
              </w:rPr>
              <w:t xml:space="preserve">If DISCIPLINARY-ACTION-REASON-CODE is </w:t>
            </w:r>
            <w:r w:rsidRPr="00F31090">
              <w:rPr>
                <w:rFonts w:cs="Arial"/>
                <w:strike/>
                <w:szCs w:val="18"/>
              </w:rPr>
              <w:t xml:space="preserve">"43" or </w:t>
            </w:r>
            <w:r w:rsidRPr="00F31090">
              <w:rPr>
                <w:rFonts w:cs="Arial"/>
                <w:szCs w:val="18"/>
              </w:rPr>
              <w:t xml:space="preserve">"44", then the student’s age on the DATE-OF-DISCIPLINARY-ACTION should be 12 – </w:t>
            </w:r>
            <w:r w:rsidRPr="00F31090">
              <w:rPr>
                <w:rFonts w:cs="Arial"/>
                <w:strike/>
                <w:szCs w:val="18"/>
              </w:rPr>
              <w:t>17</w:t>
            </w:r>
            <w:r w:rsidRPr="00F31090">
              <w:rPr>
                <w:rFonts w:cs="Arial"/>
                <w:b/>
                <w:szCs w:val="18"/>
              </w:rPr>
              <w:t>18</w:t>
            </w:r>
            <w:r w:rsidRPr="00F31090">
              <w:rPr>
                <w:rFonts w:cs="Arial"/>
                <w:szCs w:val="18"/>
              </w:rPr>
              <w:t xml:space="preserve"> years old.</w:t>
            </w:r>
          </w:p>
          <w:p w:rsidR="00946D45" w:rsidRPr="00F31090" w:rsidRDefault="00946D45" w:rsidP="00946D45">
            <w:pPr>
              <w:spacing w:line="240" w:lineRule="atLeast"/>
              <w:rPr>
                <w:rFonts w:cs="Arial"/>
                <w:szCs w:val="18"/>
              </w:rPr>
            </w:pPr>
            <w:r w:rsidRPr="00F31090">
              <w:rPr>
                <w:rFonts w:cs="Arial"/>
                <w:szCs w:val="18"/>
              </w:rPr>
              <w:t xml:space="preserve">If a student is reported with a disciplinary action reason for </w:t>
            </w:r>
            <w:r w:rsidRPr="00F31090">
              <w:rPr>
                <w:rFonts w:cs="Arial"/>
                <w:strike/>
                <w:szCs w:val="18"/>
              </w:rPr>
              <w:t>"Truancy (failure to attend school) – Student with at least 3 unexcused absences" (43) or</w:t>
            </w:r>
            <w:r w:rsidRPr="00F31090">
              <w:rPr>
                <w:rFonts w:cs="Arial"/>
                <w:szCs w:val="18"/>
              </w:rPr>
              <w:t xml:space="preserve"> "Truancy (failure to attend school) – Student </w:t>
            </w:r>
            <w:r w:rsidRPr="00F31090">
              <w:rPr>
                <w:rFonts w:cs="Arial"/>
                <w:b/>
                <w:szCs w:val="18"/>
              </w:rPr>
              <w:t xml:space="preserve">is at least 12 years old and less than 19 years old </w:t>
            </w:r>
            <w:r w:rsidRPr="00F31090">
              <w:rPr>
                <w:rFonts w:cs="Arial"/>
                <w:szCs w:val="18"/>
              </w:rPr>
              <w:t xml:space="preserve">with 10 unexcused absences" (44), then the student should be 12 – </w:t>
            </w:r>
            <w:r w:rsidRPr="00F31090">
              <w:rPr>
                <w:rFonts w:cs="Arial"/>
                <w:strike/>
                <w:szCs w:val="18"/>
              </w:rPr>
              <w:t>17</w:t>
            </w:r>
            <w:r w:rsidRPr="00F31090">
              <w:rPr>
                <w:rFonts w:cs="Arial"/>
                <w:b/>
                <w:szCs w:val="18"/>
              </w:rPr>
              <w:t>18</w:t>
            </w:r>
            <w:r w:rsidRPr="00F31090">
              <w:rPr>
                <w:rFonts w:cs="Arial"/>
                <w:szCs w:val="18"/>
              </w:rPr>
              <w:t xml:space="preserve"> years old on the date that </w:t>
            </w:r>
            <w:r w:rsidR="00313296" w:rsidRPr="00F31090">
              <w:rPr>
                <w:rFonts w:cs="Arial"/>
                <w:b/>
                <w:szCs w:val="18"/>
              </w:rPr>
              <w:t xml:space="preserve">the </w:t>
            </w:r>
            <w:r w:rsidRPr="00F31090">
              <w:rPr>
                <w:rFonts w:cs="Arial"/>
                <w:szCs w:val="18"/>
              </w:rPr>
              <w:t xml:space="preserve">truancy </w:t>
            </w:r>
            <w:r w:rsidR="00313296" w:rsidRPr="00F31090">
              <w:rPr>
                <w:rFonts w:cs="Arial"/>
                <w:strike/>
                <w:szCs w:val="18"/>
              </w:rPr>
              <w:t>charges are</w:t>
            </w:r>
            <w:r w:rsidR="00313296" w:rsidRPr="00F31090">
              <w:rPr>
                <w:rFonts w:cs="Arial"/>
                <w:szCs w:val="18"/>
              </w:rPr>
              <w:t xml:space="preserve"> </w:t>
            </w:r>
            <w:r w:rsidR="00313296" w:rsidRPr="00F31090">
              <w:rPr>
                <w:rFonts w:cs="Arial"/>
                <w:b/>
                <w:szCs w:val="18"/>
              </w:rPr>
              <w:t>complaint is</w:t>
            </w:r>
            <w:r w:rsidR="00313296" w:rsidRPr="00F31090">
              <w:rPr>
                <w:rFonts w:cs="Arial"/>
                <w:szCs w:val="18"/>
              </w:rPr>
              <w:t xml:space="preserve"> </w:t>
            </w:r>
            <w:r w:rsidRPr="00F31090">
              <w:rPr>
                <w:rFonts w:cs="Arial"/>
                <w:szCs w:val="18"/>
              </w:rPr>
              <w:t>filed.</w:t>
            </w:r>
          </w:p>
          <w:p w:rsidR="00946D45" w:rsidRPr="00F31090" w:rsidRDefault="00946D45" w:rsidP="00946D45">
            <w:pPr>
              <w:rPr>
                <w:rFonts w:cs="Arial"/>
                <w:color w:val="000000"/>
                <w:szCs w:val="20"/>
              </w:rPr>
            </w:pPr>
            <w:r w:rsidRPr="00F31090">
              <w:rPr>
                <w:rFonts w:cs="Arial"/>
                <w:szCs w:val="18"/>
              </w:rPr>
              <w:t>Edit Type: SW</w:t>
            </w:r>
            <w:r w:rsidRPr="00F31090">
              <w:rPr>
                <w:rFonts w:cs="Arial"/>
                <w:szCs w:val="18"/>
              </w:rPr>
              <w:br/>
              <w:t>Submission: 3:</w:t>
            </w:r>
            <w:r w:rsidRPr="00F31090">
              <w:rPr>
                <w:rFonts w:cs="Arial"/>
                <w:szCs w:val="18"/>
              </w:rPr>
              <w:br/>
              <w:t>Rule Applies To: District, Campus, Charter</w:t>
            </w:r>
          </w:p>
        </w:tc>
      </w:tr>
      <w:tr w:rsidR="00077C3E" w:rsidRPr="00946D45" w:rsidTr="00C209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90" w:type="dxa"/>
            <w:shd w:val="clear" w:color="auto" w:fill="auto"/>
          </w:tcPr>
          <w:p w:rsidR="00077C3E" w:rsidRPr="00F31090" w:rsidRDefault="00077C3E" w:rsidP="00C20982">
            <w:pPr>
              <w:jc w:val="center"/>
              <w:rPr>
                <w:rFonts w:cs="Arial"/>
              </w:rPr>
            </w:pPr>
            <w:r w:rsidRPr="00F31090">
              <w:rPr>
                <w:rFonts w:cs="Arial"/>
              </w:rPr>
              <w:lastRenderedPageBreak/>
              <w:t>5</w:t>
            </w:r>
          </w:p>
        </w:tc>
        <w:tc>
          <w:tcPr>
            <w:tcW w:w="1890" w:type="dxa"/>
            <w:shd w:val="clear" w:color="auto" w:fill="auto"/>
          </w:tcPr>
          <w:p w:rsidR="00077C3E" w:rsidRPr="00F31090" w:rsidRDefault="00077C3E" w:rsidP="00946D45">
            <w:pPr>
              <w:rPr>
                <w:rFonts w:cs="Arial"/>
                <w:szCs w:val="20"/>
              </w:rPr>
            </w:pPr>
            <w:r w:rsidRPr="00F31090">
              <w:rPr>
                <w:rFonts w:cs="Arial"/>
                <w:szCs w:val="20"/>
              </w:rPr>
              <w:t>Revise edit</w:t>
            </w:r>
          </w:p>
          <w:p w:rsidR="00077C3E" w:rsidRPr="00F31090" w:rsidRDefault="00077C3E" w:rsidP="00946D45">
            <w:pPr>
              <w:rPr>
                <w:rFonts w:cs="Arial"/>
                <w:szCs w:val="20"/>
              </w:rPr>
            </w:pPr>
            <w:r w:rsidRPr="00F31090">
              <w:rPr>
                <w:rFonts w:cs="Arial"/>
                <w:szCs w:val="20"/>
              </w:rPr>
              <w:t>42590</w:t>
            </w:r>
          </w:p>
          <w:p w:rsidR="00077C3E" w:rsidRPr="00F31090" w:rsidRDefault="00077C3E" w:rsidP="00946D45">
            <w:pPr>
              <w:rPr>
                <w:rFonts w:cs="Arial"/>
                <w:szCs w:val="20"/>
              </w:rPr>
            </w:pPr>
            <w:r w:rsidRPr="00F31090">
              <w:rPr>
                <w:rFonts w:cs="Arial"/>
                <w:szCs w:val="20"/>
              </w:rPr>
              <w:t>Removed DISCIPLINARY-ACTION-REASON-CODE 43; Revised Business Meaning</w:t>
            </w:r>
          </w:p>
        </w:tc>
        <w:tc>
          <w:tcPr>
            <w:tcW w:w="7470" w:type="dxa"/>
            <w:shd w:val="clear" w:color="auto" w:fill="auto"/>
          </w:tcPr>
          <w:p w:rsidR="00077C3E" w:rsidRPr="00F31090" w:rsidRDefault="00077C3E" w:rsidP="00077C3E">
            <w:pPr>
              <w:spacing w:line="240" w:lineRule="atLeast"/>
              <w:rPr>
                <w:rFonts w:cs="Arial"/>
              </w:rPr>
            </w:pPr>
            <w:r w:rsidRPr="00F31090">
              <w:rPr>
                <w:rFonts w:cs="Arial"/>
              </w:rPr>
              <w:t>If DISCIPLINARY-ACTION-REASON-CODE is "42"</w:t>
            </w:r>
            <w:r w:rsidRPr="00F31090">
              <w:rPr>
                <w:rFonts w:cs="Arial"/>
                <w:b/>
              </w:rPr>
              <w:t xml:space="preserve">, "44", or </w:t>
            </w:r>
            <w:r w:rsidRPr="00F31090">
              <w:rPr>
                <w:rFonts w:cs="Arial"/>
              </w:rPr>
              <w:t>"45", then OFFICIAL-LENGTH-OF-DISCIPLINARY-ASSIGNMENT must be "000", ACTUAL-LENGTH-OF-DISCIPLINARY-ASSIGNMENT must be "000", and DISCIPLINARY-LENGTH-DIFFERENCE-REASON-CODE must be "00".</w:t>
            </w:r>
          </w:p>
          <w:p w:rsidR="00077C3E" w:rsidRPr="00F31090" w:rsidRDefault="00077C3E" w:rsidP="00077C3E">
            <w:pPr>
              <w:spacing w:line="240" w:lineRule="atLeast"/>
              <w:rPr>
                <w:rFonts w:cs="Arial"/>
              </w:rPr>
            </w:pPr>
            <w:r w:rsidRPr="00F31090">
              <w:rPr>
                <w:rFonts w:cs="Arial"/>
              </w:rPr>
              <w:t>For a student reported with disciplinary action data, if the disciplinary action reason code is "truancy" (42</w:t>
            </w:r>
            <w:r w:rsidRPr="00F31090">
              <w:rPr>
                <w:rFonts w:cs="Arial"/>
                <w:b/>
              </w:rPr>
              <w:t xml:space="preserve">, 44 or </w:t>
            </w:r>
            <w:r w:rsidRPr="00F31090">
              <w:rPr>
                <w:rFonts w:cs="Arial"/>
              </w:rPr>
              <w:t>45), then the official length of disciplinary assignment must be zero (0) days, the actual length of disciplinary assignment must be zero (0) days, and the disciplinary length difference reason must indicate there is no difference between them.</w:t>
            </w:r>
          </w:p>
          <w:p w:rsidR="00077C3E" w:rsidRPr="00F31090" w:rsidRDefault="00077C3E" w:rsidP="00077C3E">
            <w:pPr>
              <w:spacing w:line="240" w:lineRule="atLeast"/>
              <w:rPr>
                <w:rFonts w:cs="Arial"/>
                <w:szCs w:val="18"/>
              </w:rPr>
            </w:pPr>
            <w:r w:rsidRPr="00F31090">
              <w:rPr>
                <w:rFonts w:cs="Arial"/>
              </w:rPr>
              <w:t>Edit Type: F</w:t>
            </w:r>
            <w:r w:rsidRPr="00F31090">
              <w:rPr>
                <w:rFonts w:cs="Arial"/>
              </w:rPr>
              <w:br/>
              <w:t>Submission: 3</w:t>
            </w:r>
            <w:r w:rsidRPr="00F31090">
              <w:rPr>
                <w:rFonts w:cs="Arial"/>
              </w:rPr>
              <w:br/>
              <w:t>Rule Applies To: District, Campus, Charter</w:t>
            </w:r>
          </w:p>
        </w:tc>
      </w:tr>
    </w:tbl>
    <w:p w:rsidR="00A12EF7" w:rsidRPr="00A20C5B" w:rsidRDefault="00A12EF7" w:rsidP="00A20C5B">
      <w:pPr>
        <w:rPr>
          <w:rFonts w:cs="Arial"/>
        </w:rPr>
      </w:pPr>
    </w:p>
    <w:sectPr w:rsidR="00A12EF7" w:rsidRPr="00A20C5B" w:rsidSect="005634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0F" w:rsidRDefault="006E4F0F" w:rsidP="0059681B">
      <w:pPr>
        <w:spacing w:before="0"/>
      </w:pPr>
      <w:r>
        <w:separator/>
      </w:r>
    </w:p>
    <w:p w:rsidR="006E4F0F" w:rsidRDefault="006E4F0F"/>
  </w:endnote>
  <w:endnote w:type="continuationSeparator" w:id="0">
    <w:p w:rsidR="006E4F0F" w:rsidRDefault="006E4F0F" w:rsidP="0059681B">
      <w:pPr>
        <w:spacing w:before="0"/>
      </w:pPr>
      <w:r>
        <w:continuationSeparator/>
      </w:r>
    </w:p>
    <w:p w:rsidR="006E4F0F" w:rsidRDefault="006E4F0F"/>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0F" w:rsidRDefault="003251DA">
    <w:pPr>
      <w:pStyle w:val="Footer"/>
      <w:jc w:val="center"/>
    </w:pPr>
    <w:r>
      <w:fldChar w:fldCharType="begin"/>
    </w:r>
    <w:r w:rsidR="00F03AA2">
      <w:instrText xml:space="preserve"> PAGE   \* MERGEFORMAT </w:instrText>
    </w:r>
    <w:r>
      <w:fldChar w:fldCharType="separate"/>
    </w:r>
    <w:r w:rsidR="00906A7F">
      <w:rPr>
        <w:noProof/>
      </w:rPr>
      <w:t>3</w:t>
    </w:r>
    <w:r>
      <w:rPr>
        <w:noProof/>
      </w:rPr>
      <w:fldChar w:fldCharType="end"/>
    </w:r>
  </w:p>
  <w:p w:rsidR="006E4F0F" w:rsidRDefault="006E4F0F">
    <w:pPr>
      <w:pStyle w:val="Footer"/>
    </w:pPr>
  </w:p>
  <w:p w:rsidR="006E4F0F" w:rsidRDefault="006E4F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0F" w:rsidRDefault="006E4F0F" w:rsidP="0059681B">
      <w:pPr>
        <w:spacing w:before="0"/>
      </w:pPr>
      <w:r>
        <w:separator/>
      </w:r>
    </w:p>
    <w:p w:rsidR="006E4F0F" w:rsidRDefault="006E4F0F"/>
  </w:footnote>
  <w:footnote w:type="continuationSeparator" w:id="0">
    <w:p w:rsidR="006E4F0F" w:rsidRDefault="006E4F0F" w:rsidP="0059681B">
      <w:pPr>
        <w:spacing w:before="0"/>
      </w:pPr>
      <w:r>
        <w:continuationSeparator/>
      </w:r>
    </w:p>
    <w:p w:rsidR="006E4F0F" w:rsidRDefault="006E4F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0F" w:rsidRPr="00C15F8F" w:rsidRDefault="006E4F0F" w:rsidP="00C15F8F">
    <w:pPr>
      <w:pStyle w:val="Title"/>
      <w:rPr>
        <w:rFonts w:ascii="Arial" w:hAnsi="Arial" w:cs="Arial"/>
        <w:sz w:val="28"/>
      </w:rPr>
    </w:pPr>
    <w:r w:rsidRPr="00C15F8F">
      <w:rPr>
        <w:rFonts w:ascii="Arial" w:hAnsi="Arial" w:cs="Arial"/>
        <w:sz w:val="28"/>
      </w:rPr>
      <w:t>Changes for the 201</w:t>
    </w:r>
    <w:r>
      <w:rPr>
        <w:rFonts w:ascii="Arial" w:hAnsi="Arial" w:cs="Arial"/>
        <w:sz w:val="28"/>
      </w:rPr>
      <w:t>5</w:t>
    </w:r>
    <w:r w:rsidRPr="00C15F8F">
      <w:rPr>
        <w:rFonts w:ascii="Arial" w:hAnsi="Arial" w:cs="Arial"/>
        <w:sz w:val="28"/>
      </w:rPr>
      <w:t>-201</w:t>
    </w:r>
    <w:r>
      <w:rPr>
        <w:rFonts w:ascii="Arial" w:hAnsi="Arial" w:cs="Arial"/>
        <w:sz w:val="28"/>
      </w:rPr>
      <w:t>6</w:t>
    </w:r>
    <w:r w:rsidRPr="00C15F8F">
      <w:rPr>
        <w:rFonts w:ascii="Arial" w:hAnsi="Arial" w:cs="Arial"/>
        <w:sz w:val="28"/>
      </w:rPr>
      <w:t xml:space="preserve"> PEIMS Data Standards</w:t>
    </w:r>
  </w:p>
  <w:p w:rsidR="006E4F0F" w:rsidRDefault="006E4F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C2D21"/>
    <w:multiLevelType w:val="hybridMultilevel"/>
    <w:tmpl w:val="0D3E756C"/>
    <w:lvl w:ilvl="0" w:tplc="45844E9E">
      <w:start w:val="1"/>
      <w:numFmt w:val="bullet"/>
      <w:lvlText w:val=""/>
      <w:lvlJc w:val="left"/>
      <w:pPr>
        <w:tabs>
          <w:tab w:val="num" w:pos="720"/>
        </w:tabs>
        <w:ind w:left="720" w:hanging="360"/>
      </w:pPr>
      <w:rPr>
        <w:rFonts w:ascii="Wingdings 3" w:hAnsi="Wingdings 3" w:hint="default"/>
      </w:rPr>
    </w:lvl>
    <w:lvl w:ilvl="1" w:tplc="69FC544A" w:tentative="1">
      <w:start w:val="1"/>
      <w:numFmt w:val="bullet"/>
      <w:lvlText w:val=""/>
      <w:lvlJc w:val="left"/>
      <w:pPr>
        <w:tabs>
          <w:tab w:val="num" w:pos="1440"/>
        </w:tabs>
        <w:ind w:left="1440" w:hanging="360"/>
      </w:pPr>
      <w:rPr>
        <w:rFonts w:ascii="Wingdings 3" w:hAnsi="Wingdings 3" w:hint="default"/>
      </w:rPr>
    </w:lvl>
    <w:lvl w:ilvl="2" w:tplc="146E4598" w:tentative="1">
      <w:start w:val="1"/>
      <w:numFmt w:val="bullet"/>
      <w:lvlText w:val=""/>
      <w:lvlJc w:val="left"/>
      <w:pPr>
        <w:tabs>
          <w:tab w:val="num" w:pos="2160"/>
        </w:tabs>
        <w:ind w:left="2160" w:hanging="360"/>
      </w:pPr>
      <w:rPr>
        <w:rFonts w:ascii="Wingdings 3" w:hAnsi="Wingdings 3" w:hint="default"/>
      </w:rPr>
    </w:lvl>
    <w:lvl w:ilvl="3" w:tplc="5F5811F2" w:tentative="1">
      <w:start w:val="1"/>
      <w:numFmt w:val="bullet"/>
      <w:lvlText w:val=""/>
      <w:lvlJc w:val="left"/>
      <w:pPr>
        <w:tabs>
          <w:tab w:val="num" w:pos="2880"/>
        </w:tabs>
        <w:ind w:left="2880" w:hanging="360"/>
      </w:pPr>
      <w:rPr>
        <w:rFonts w:ascii="Wingdings 3" w:hAnsi="Wingdings 3" w:hint="default"/>
      </w:rPr>
    </w:lvl>
    <w:lvl w:ilvl="4" w:tplc="EBBC4A4A" w:tentative="1">
      <w:start w:val="1"/>
      <w:numFmt w:val="bullet"/>
      <w:lvlText w:val=""/>
      <w:lvlJc w:val="left"/>
      <w:pPr>
        <w:tabs>
          <w:tab w:val="num" w:pos="3600"/>
        </w:tabs>
        <w:ind w:left="3600" w:hanging="360"/>
      </w:pPr>
      <w:rPr>
        <w:rFonts w:ascii="Wingdings 3" w:hAnsi="Wingdings 3" w:hint="default"/>
      </w:rPr>
    </w:lvl>
    <w:lvl w:ilvl="5" w:tplc="7638C4CE" w:tentative="1">
      <w:start w:val="1"/>
      <w:numFmt w:val="bullet"/>
      <w:lvlText w:val=""/>
      <w:lvlJc w:val="left"/>
      <w:pPr>
        <w:tabs>
          <w:tab w:val="num" w:pos="4320"/>
        </w:tabs>
        <w:ind w:left="4320" w:hanging="360"/>
      </w:pPr>
      <w:rPr>
        <w:rFonts w:ascii="Wingdings 3" w:hAnsi="Wingdings 3" w:hint="default"/>
      </w:rPr>
    </w:lvl>
    <w:lvl w:ilvl="6" w:tplc="AA5881B4" w:tentative="1">
      <w:start w:val="1"/>
      <w:numFmt w:val="bullet"/>
      <w:lvlText w:val=""/>
      <w:lvlJc w:val="left"/>
      <w:pPr>
        <w:tabs>
          <w:tab w:val="num" w:pos="5040"/>
        </w:tabs>
        <w:ind w:left="5040" w:hanging="360"/>
      </w:pPr>
      <w:rPr>
        <w:rFonts w:ascii="Wingdings 3" w:hAnsi="Wingdings 3" w:hint="default"/>
      </w:rPr>
    </w:lvl>
    <w:lvl w:ilvl="7" w:tplc="3D5A0590" w:tentative="1">
      <w:start w:val="1"/>
      <w:numFmt w:val="bullet"/>
      <w:lvlText w:val=""/>
      <w:lvlJc w:val="left"/>
      <w:pPr>
        <w:tabs>
          <w:tab w:val="num" w:pos="5760"/>
        </w:tabs>
        <w:ind w:left="5760" w:hanging="360"/>
      </w:pPr>
      <w:rPr>
        <w:rFonts w:ascii="Wingdings 3" w:hAnsi="Wingdings 3" w:hint="default"/>
      </w:rPr>
    </w:lvl>
    <w:lvl w:ilvl="8" w:tplc="D8ACCFC8" w:tentative="1">
      <w:start w:val="1"/>
      <w:numFmt w:val="bullet"/>
      <w:lvlText w:val=""/>
      <w:lvlJc w:val="left"/>
      <w:pPr>
        <w:tabs>
          <w:tab w:val="num" w:pos="6480"/>
        </w:tabs>
        <w:ind w:left="6480" w:hanging="360"/>
      </w:pPr>
      <w:rPr>
        <w:rFonts w:ascii="Wingdings 3" w:hAnsi="Wingdings 3" w:hint="default"/>
      </w:rPr>
    </w:lvl>
  </w:abstractNum>
  <w:abstractNum w:abstractNumId="1">
    <w:nsid w:val="7652055F"/>
    <w:multiLevelType w:val="hybridMultilevel"/>
    <w:tmpl w:val="1830608A"/>
    <w:lvl w:ilvl="0" w:tplc="A40AAA3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727547"/>
    <w:rsid w:val="000002DB"/>
    <w:rsid w:val="0000662A"/>
    <w:rsid w:val="00013501"/>
    <w:rsid w:val="00032013"/>
    <w:rsid w:val="00032103"/>
    <w:rsid w:val="0003450D"/>
    <w:rsid w:val="00035A28"/>
    <w:rsid w:val="0004155F"/>
    <w:rsid w:val="000418C6"/>
    <w:rsid w:val="000441DD"/>
    <w:rsid w:val="00044F69"/>
    <w:rsid w:val="000528F3"/>
    <w:rsid w:val="000543D2"/>
    <w:rsid w:val="00054701"/>
    <w:rsid w:val="00057398"/>
    <w:rsid w:val="000610B6"/>
    <w:rsid w:val="000618FD"/>
    <w:rsid w:val="00062175"/>
    <w:rsid w:val="00064DC2"/>
    <w:rsid w:val="000714BD"/>
    <w:rsid w:val="00071E20"/>
    <w:rsid w:val="00074FCD"/>
    <w:rsid w:val="00077C3E"/>
    <w:rsid w:val="00080B64"/>
    <w:rsid w:val="00081839"/>
    <w:rsid w:val="0008746D"/>
    <w:rsid w:val="00087E9D"/>
    <w:rsid w:val="00092AAC"/>
    <w:rsid w:val="000A008A"/>
    <w:rsid w:val="000A64DE"/>
    <w:rsid w:val="000B50A9"/>
    <w:rsid w:val="000B60B2"/>
    <w:rsid w:val="000C469D"/>
    <w:rsid w:val="000C7B46"/>
    <w:rsid w:val="000D625B"/>
    <w:rsid w:val="000E2AE4"/>
    <w:rsid w:val="000F3A43"/>
    <w:rsid w:val="000F74F0"/>
    <w:rsid w:val="00101963"/>
    <w:rsid w:val="00101CB1"/>
    <w:rsid w:val="00110CD5"/>
    <w:rsid w:val="00110F4C"/>
    <w:rsid w:val="00113516"/>
    <w:rsid w:val="0011437F"/>
    <w:rsid w:val="00114D83"/>
    <w:rsid w:val="00116F8D"/>
    <w:rsid w:val="0011793E"/>
    <w:rsid w:val="00123C89"/>
    <w:rsid w:val="00126BF8"/>
    <w:rsid w:val="0012742C"/>
    <w:rsid w:val="00135415"/>
    <w:rsid w:val="001421EF"/>
    <w:rsid w:val="0015276C"/>
    <w:rsid w:val="001573A3"/>
    <w:rsid w:val="0016406E"/>
    <w:rsid w:val="001659A0"/>
    <w:rsid w:val="00171A78"/>
    <w:rsid w:val="00184329"/>
    <w:rsid w:val="00187B1F"/>
    <w:rsid w:val="00191913"/>
    <w:rsid w:val="00197B7D"/>
    <w:rsid w:val="001A5560"/>
    <w:rsid w:val="001A5E8D"/>
    <w:rsid w:val="001A742F"/>
    <w:rsid w:val="001A78F6"/>
    <w:rsid w:val="001B3760"/>
    <w:rsid w:val="001B3B2D"/>
    <w:rsid w:val="001C1808"/>
    <w:rsid w:val="001C27FA"/>
    <w:rsid w:val="001C2F3B"/>
    <w:rsid w:val="001C5538"/>
    <w:rsid w:val="001C5A57"/>
    <w:rsid w:val="001C69B8"/>
    <w:rsid w:val="001D617F"/>
    <w:rsid w:val="001E780B"/>
    <w:rsid w:val="00206CED"/>
    <w:rsid w:val="00215841"/>
    <w:rsid w:val="00220CB6"/>
    <w:rsid w:val="002221BB"/>
    <w:rsid w:val="002336AA"/>
    <w:rsid w:val="002354C6"/>
    <w:rsid w:val="00240A1B"/>
    <w:rsid w:val="00240CC3"/>
    <w:rsid w:val="0024329D"/>
    <w:rsid w:val="002510A8"/>
    <w:rsid w:val="002533C7"/>
    <w:rsid w:val="00255D6B"/>
    <w:rsid w:val="00271EE2"/>
    <w:rsid w:val="00272327"/>
    <w:rsid w:val="00275396"/>
    <w:rsid w:val="002828B4"/>
    <w:rsid w:val="002955AA"/>
    <w:rsid w:val="00296D49"/>
    <w:rsid w:val="00297CD3"/>
    <w:rsid w:val="002A3D79"/>
    <w:rsid w:val="002A7290"/>
    <w:rsid w:val="002B7AFF"/>
    <w:rsid w:val="002B7D0E"/>
    <w:rsid w:val="002C2A98"/>
    <w:rsid w:val="002D3D06"/>
    <w:rsid w:val="002E4269"/>
    <w:rsid w:val="002E43E4"/>
    <w:rsid w:val="002E562F"/>
    <w:rsid w:val="002F1C5F"/>
    <w:rsid w:val="002F6C3E"/>
    <w:rsid w:val="003031E8"/>
    <w:rsid w:val="0030518C"/>
    <w:rsid w:val="003067CB"/>
    <w:rsid w:val="00307FB4"/>
    <w:rsid w:val="00313296"/>
    <w:rsid w:val="00315476"/>
    <w:rsid w:val="00317A5B"/>
    <w:rsid w:val="00324556"/>
    <w:rsid w:val="003251DA"/>
    <w:rsid w:val="00332A8B"/>
    <w:rsid w:val="0033427C"/>
    <w:rsid w:val="003376A1"/>
    <w:rsid w:val="003376DF"/>
    <w:rsid w:val="003406B4"/>
    <w:rsid w:val="003419A2"/>
    <w:rsid w:val="00360057"/>
    <w:rsid w:val="00360581"/>
    <w:rsid w:val="00360C9D"/>
    <w:rsid w:val="00362C58"/>
    <w:rsid w:val="00367210"/>
    <w:rsid w:val="0038244A"/>
    <w:rsid w:val="003859F4"/>
    <w:rsid w:val="0039209D"/>
    <w:rsid w:val="0039546C"/>
    <w:rsid w:val="003A37CF"/>
    <w:rsid w:val="003A6132"/>
    <w:rsid w:val="003B1032"/>
    <w:rsid w:val="003B644A"/>
    <w:rsid w:val="003C7794"/>
    <w:rsid w:val="003D0B07"/>
    <w:rsid w:val="003D44B2"/>
    <w:rsid w:val="003E1299"/>
    <w:rsid w:val="003E160D"/>
    <w:rsid w:val="003E4EEB"/>
    <w:rsid w:val="003E6A0A"/>
    <w:rsid w:val="003E7F45"/>
    <w:rsid w:val="003F0510"/>
    <w:rsid w:val="003F4C67"/>
    <w:rsid w:val="003F64B2"/>
    <w:rsid w:val="0041246F"/>
    <w:rsid w:val="00420864"/>
    <w:rsid w:val="004223A3"/>
    <w:rsid w:val="0042382A"/>
    <w:rsid w:val="004252D3"/>
    <w:rsid w:val="00425AE8"/>
    <w:rsid w:val="0042739D"/>
    <w:rsid w:val="004315FA"/>
    <w:rsid w:val="00432C96"/>
    <w:rsid w:val="00436370"/>
    <w:rsid w:val="0044162A"/>
    <w:rsid w:val="0045282B"/>
    <w:rsid w:val="00456094"/>
    <w:rsid w:val="00456D69"/>
    <w:rsid w:val="00462C0B"/>
    <w:rsid w:val="004632DB"/>
    <w:rsid w:val="00470D73"/>
    <w:rsid w:val="004754BA"/>
    <w:rsid w:val="00475C96"/>
    <w:rsid w:val="004861C3"/>
    <w:rsid w:val="00492CC2"/>
    <w:rsid w:val="00493697"/>
    <w:rsid w:val="00495FFC"/>
    <w:rsid w:val="004A4136"/>
    <w:rsid w:val="004A4EA9"/>
    <w:rsid w:val="004A6EE7"/>
    <w:rsid w:val="004B3742"/>
    <w:rsid w:val="004B62C4"/>
    <w:rsid w:val="004C24FA"/>
    <w:rsid w:val="004C76A5"/>
    <w:rsid w:val="004C7DD3"/>
    <w:rsid w:val="004D5B35"/>
    <w:rsid w:val="004D77C2"/>
    <w:rsid w:val="004E1490"/>
    <w:rsid w:val="004F0D3E"/>
    <w:rsid w:val="005014F1"/>
    <w:rsid w:val="00506FD8"/>
    <w:rsid w:val="00507A0F"/>
    <w:rsid w:val="00515375"/>
    <w:rsid w:val="005157CA"/>
    <w:rsid w:val="00516889"/>
    <w:rsid w:val="00520813"/>
    <w:rsid w:val="005213F7"/>
    <w:rsid w:val="005301E5"/>
    <w:rsid w:val="00531381"/>
    <w:rsid w:val="00545038"/>
    <w:rsid w:val="005451EA"/>
    <w:rsid w:val="0055780A"/>
    <w:rsid w:val="00563477"/>
    <w:rsid w:val="005638D1"/>
    <w:rsid w:val="00566013"/>
    <w:rsid w:val="00572D1F"/>
    <w:rsid w:val="005733D6"/>
    <w:rsid w:val="00577633"/>
    <w:rsid w:val="0058007D"/>
    <w:rsid w:val="00582BA1"/>
    <w:rsid w:val="005862BB"/>
    <w:rsid w:val="00587A6A"/>
    <w:rsid w:val="00590C8D"/>
    <w:rsid w:val="00592F68"/>
    <w:rsid w:val="0059681B"/>
    <w:rsid w:val="005A2569"/>
    <w:rsid w:val="005A47ED"/>
    <w:rsid w:val="005B6C3B"/>
    <w:rsid w:val="005B769B"/>
    <w:rsid w:val="005C20D4"/>
    <w:rsid w:val="005C438B"/>
    <w:rsid w:val="005C603C"/>
    <w:rsid w:val="005D1020"/>
    <w:rsid w:val="005D2AD6"/>
    <w:rsid w:val="005D5DF0"/>
    <w:rsid w:val="005D6D30"/>
    <w:rsid w:val="005E6720"/>
    <w:rsid w:val="005F06EA"/>
    <w:rsid w:val="005F20E0"/>
    <w:rsid w:val="005F373B"/>
    <w:rsid w:val="005F5759"/>
    <w:rsid w:val="005F76A7"/>
    <w:rsid w:val="00601B59"/>
    <w:rsid w:val="006037E7"/>
    <w:rsid w:val="00605BCD"/>
    <w:rsid w:val="00606C33"/>
    <w:rsid w:val="00610E84"/>
    <w:rsid w:val="0061457D"/>
    <w:rsid w:val="006161CE"/>
    <w:rsid w:val="00616C4D"/>
    <w:rsid w:val="006361C7"/>
    <w:rsid w:val="00640C38"/>
    <w:rsid w:val="00646F7F"/>
    <w:rsid w:val="00651071"/>
    <w:rsid w:val="0065242D"/>
    <w:rsid w:val="00654011"/>
    <w:rsid w:val="00655DE2"/>
    <w:rsid w:val="00656238"/>
    <w:rsid w:val="00664CFB"/>
    <w:rsid w:val="00665A70"/>
    <w:rsid w:val="006728FB"/>
    <w:rsid w:val="00672EF6"/>
    <w:rsid w:val="006735A1"/>
    <w:rsid w:val="0067616C"/>
    <w:rsid w:val="00676E2D"/>
    <w:rsid w:val="006800AF"/>
    <w:rsid w:val="00680B66"/>
    <w:rsid w:val="006846E8"/>
    <w:rsid w:val="006909AB"/>
    <w:rsid w:val="00690FBE"/>
    <w:rsid w:val="00691DDF"/>
    <w:rsid w:val="006A330A"/>
    <w:rsid w:val="006A7FEE"/>
    <w:rsid w:val="006B2521"/>
    <w:rsid w:val="006B2E48"/>
    <w:rsid w:val="006B6D62"/>
    <w:rsid w:val="006C3912"/>
    <w:rsid w:val="006C41D8"/>
    <w:rsid w:val="006C6954"/>
    <w:rsid w:val="006D496E"/>
    <w:rsid w:val="006D5D70"/>
    <w:rsid w:val="006E4F0F"/>
    <w:rsid w:val="006E5AF8"/>
    <w:rsid w:val="006F32B7"/>
    <w:rsid w:val="007000CE"/>
    <w:rsid w:val="00702DCF"/>
    <w:rsid w:val="007038D7"/>
    <w:rsid w:val="00703AD1"/>
    <w:rsid w:val="00704279"/>
    <w:rsid w:val="0071257E"/>
    <w:rsid w:val="00713B22"/>
    <w:rsid w:val="00717FA3"/>
    <w:rsid w:val="007218B2"/>
    <w:rsid w:val="00727547"/>
    <w:rsid w:val="007321CD"/>
    <w:rsid w:val="00732E21"/>
    <w:rsid w:val="00732EA2"/>
    <w:rsid w:val="0073526E"/>
    <w:rsid w:val="007358AB"/>
    <w:rsid w:val="00740230"/>
    <w:rsid w:val="0074208D"/>
    <w:rsid w:val="007432C2"/>
    <w:rsid w:val="0074702F"/>
    <w:rsid w:val="0075597C"/>
    <w:rsid w:val="00762FE2"/>
    <w:rsid w:val="007647B6"/>
    <w:rsid w:val="007740F1"/>
    <w:rsid w:val="00774BD4"/>
    <w:rsid w:val="00774EB0"/>
    <w:rsid w:val="00777703"/>
    <w:rsid w:val="00784495"/>
    <w:rsid w:val="00786FE5"/>
    <w:rsid w:val="007917D7"/>
    <w:rsid w:val="00791B04"/>
    <w:rsid w:val="007923B7"/>
    <w:rsid w:val="00792661"/>
    <w:rsid w:val="007A0665"/>
    <w:rsid w:val="007B5D97"/>
    <w:rsid w:val="007B613A"/>
    <w:rsid w:val="007B6AED"/>
    <w:rsid w:val="007C0739"/>
    <w:rsid w:val="007C19E0"/>
    <w:rsid w:val="007C2E10"/>
    <w:rsid w:val="007C3D5C"/>
    <w:rsid w:val="007C60A5"/>
    <w:rsid w:val="007C7102"/>
    <w:rsid w:val="007D15CF"/>
    <w:rsid w:val="007D5974"/>
    <w:rsid w:val="007E0873"/>
    <w:rsid w:val="007E34B2"/>
    <w:rsid w:val="007F07BE"/>
    <w:rsid w:val="007F41F3"/>
    <w:rsid w:val="007F715E"/>
    <w:rsid w:val="00803EA6"/>
    <w:rsid w:val="008042F2"/>
    <w:rsid w:val="008045C8"/>
    <w:rsid w:val="00804BCC"/>
    <w:rsid w:val="00811F7D"/>
    <w:rsid w:val="00813A19"/>
    <w:rsid w:val="00814BC4"/>
    <w:rsid w:val="00816886"/>
    <w:rsid w:val="00823277"/>
    <w:rsid w:val="008241AD"/>
    <w:rsid w:val="0083215B"/>
    <w:rsid w:val="00832C3D"/>
    <w:rsid w:val="008358EC"/>
    <w:rsid w:val="008378FB"/>
    <w:rsid w:val="00847374"/>
    <w:rsid w:val="00851F39"/>
    <w:rsid w:val="008526F8"/>
    <w:rsid w:val="00853594"/>
    <w:rsid w:val="008569C5"/>
    <w:rsid w:val="008651A3"/>
    <w:rsid w:val="008651CD"/>
    <w:rsid w:val="008658A2"/>
    <w:rsid w:val="008658B9"/>
    <w:rsid w:val="00867C85"/>
    <w:rsid w:val="0087548F"/>
    <w:rsid w:val="00876C5D"/>
    <w:rsid w:val="00876CC7"/>
    <w:rsid w:val="00884861"/>
    <w:rsid w:val="00884FA7"/>
    <w:rsid w:val="00887986"/>
    <w:rsid w:val="00892DB9"/>
    <w:rsid w:val="00893344"/>
    <w:rsid w:val="0089768D"/>
    <w:rsid w:val="008978F9"/>
    <w:rsid w:val="008A6F71"/>
    <w:rsid w:val="008B3006"/>
    <w:rsid w:val="008B3906"/>
    <w:rsid w:val="008B53A4"/>
    <w:rsid w:val="008C1CF5"/>
    <w:rsid w:val="008C4C94"/>
    <w:rsid w:val="008C5D95"/>
    <w:rsid w:val="008C621C"/>
    <w:rsid w:val="008D1DB0"/>
    <w:rsid w:val="008D2F00"/>
    <w:rsid w:val="008D5A10"/>
    <w:rsid w:val="008F2280"/>
    <w:rsid w:val="009026F1"/>
    <w:rsid w:val="00906A7F"/>
    <w:rsid w:val="009177DA"/>
    <w:rsid w:val="00942064"/>
    <w:rsid w:val="00945B2E"/>
    <w:rsid w:val="00946BFF"/>
    <w:rsid w:val="00946D45"/>
    <w:rsid w:val="009559BB"/>
    <w:rsid w:val="00961BD5"/>
    <w:rsid w:val="00963A47"/>
    <w:rsid w:val="009655CB"/>
    <w:rsid w:val="00972ED9"/>
    <w:rsid w:val="00974BE1"/>
    <w:rsid w:val="009848AA"/>
    <w:rsid w:val="00991521"/>
    <w:rsid w:val="00996414"/>
    <w:rsid w:val="00996A57"/>
    <w:rsid w:val="009A0EB6"/>
    <w:rsid w:val="009B0F01"/>
    <w:rsid w:val="009D3AF8"/>
    <w:rsid w:val="009E1A1B"/>
    <w:rsid w:val="009F0413"/>
    <w:rsid w:val="009F288B"/>
    <w:rsid w:val="00A00838"/>
    <w:rsid w:val="00A0372B"/>
    <w:rsid w:val="00A06536"/>
    <w:rsid w:val="00A11C04"/>
    <w:rsid w:val="00A12EF7"/>
    <w:rsid w:val="00A20C5B"/>
    <w:rsid w:val="00A24E39"/>
    <w:rsid w:val="00A32DE8"/>
    <w:rsid w:val="00A3421C"/>
    <w:rsid w:val="00A35BD0"/>
    <w:rsid w:val="00A4719B"/>
    <w:rsid w:val="00A5103E"/>
    <w:rsid w:val="00A51C4F"/>
    <w:rsid w:val="00A576BB"/>
    <w:rsid w:val="00A714BC"/>
    <w:rsid w:val="00A76A95"/>
    <w:rsid w:val="00A85741"/>
    <w:rsid w:val="00A90870"/>
    <w:rsid w:val="00A95DE3"/>
    <w:rsid w:val="00AA19F6"/>
    <w:rsid w:val="00AB3110"/>
    <w:rsid w:val="00AC39C2"/>
    <w:rsid w:val="00AC6DF3"/>
    <w:rsid w:val="00AD4404"/>
    <w:rsid w:val="00AD4977"/>
    <w:rsid w:val="00AD5AF2"/>
    <w:rsid w:val="00AF1DA5"/>
    <w:rsid w:val="00AF2B5A"/>
    <w:rsid w:val="00AF67F5"/>
    <w:rsid w:val="00B00878"/>
    <w:rsid w:val="00B02CEF"/>
    <w:rsid w:val="00B04EA9"/>
    <w:rsid w:val="00B062B3"/>
    <w:rsid w:val="00B14918"/>
    <w:rsid w:val="00B21500"/>
    <w:rsid w:val="00B24104"/>
    <w:rsid w:val="00B2688E"/>
    <w:rsid w:val="00B304D1"/>
    <w:rsid w:val="00B3386C"/>
    <w:rsid w:val="00B370BA"/>
    <w:rsid w:val="00B4314B"/>
    <w:rsid w:val="00B43491"/>
    <w:rsid w:val="00B44203"/>
    <w:rsid w:val="00B44BB2"/>
    <w:rsid w:val="00B46B59"/>
    <w:rsid w:val="00B47B1E"/>
    <w:rsid w:val="00B51C86"/>
    <w:rsid w:val="00B52387"/>
    <w:rsid w:val="00B62F58"/>
    <w:rsid w:val="00B65128"/>
    <w:rsid w:val="00B669F1"/>
    <w:rsid w:val="00B747DB"/>
    <w:rsid w:val="00B76368"/>
    <w:rsid w:val="00B76F87"/>
    <w:rsid w:val="00B81F07"/>
    <w:rsid w:val="00B90EC6"/>
    <w:rsid w:val="00B91E44"/>
    <w:rsid w:val="00B929BD"/>
    <w:rsid w:val="00B95870"/>
    <w:rsid w:val="00B9638E"/>
    <w:rsid w:val="00BA194F"/>
    <w:rsid w:val="00BB6DF2"/>
    <w:rsid w:val="00BC1E6F"/>
    <w:rsid w:val="00BC369E"/>
    <w:rsid w:val="00BC4117"/>
    <w:rsid w:val="00BC6E9E"/>
    <w:rsid w:val="00BD3B3B"/>
    <w:rsid w:val="00BE2AEB"/>
    <w:rsid w:val="00BE3B34"/>
    <w:rsid w:val="00C04998"/>
    <w:rsid w:val="00C15F8F"/>
    <w:rsid w:val="00C20982"/>
    <w:rsid w:val="00C25CE5"/>
    <w:rsid w:val="00C355C5"/>
    <w:rsid w:val="00C67744"/>
    <w:rsid w:val="00C712FE"/>
    <w:rsid w:val="00C71B37"/>
    <w:rsid w:val="00C726A0"/>
    <w:rsid w:val="00C72CCC"/>
    <w:rsid w:val="00C8195F"/>
    <w:rsid w:val="00C84D8A"/>
    <w:rsid w:val="00C92708"/>
    <w:rsid w:val="00C92941"/>
    <w:rsid w:val="00C95F5D"/>
    <w:rsid w:val="00C97BE8"/>
    <w:rsid w:val="00CA1B0A"/>
    <w:rsid w:val="00CA4F6F"/>
    <w:rsid w:val="00CB2787"/>
    <w:rsid w:val="00CB312B"/>
    <w:rsid w:val="00CB4ABE"/>
    <w:rsid w:val="00CB7DF9"/>
    <w:rsid w:val="00CB7E78"/>
    <w:rsid w:val="00CC5AF3"/>
    <w:rsid w:val="00CC6D86"/>
    <w:rsid w:val="00CD3BF3"/>
    <w:rsid w:val="00CD49DC"/>
    <w:rsid w:val="00CD4EAD"/>
    <w:rsid w:val="00CD4FFC"/>
    <w:rsid w:val="00CD7EC6"/>
    <w:rsid w:val="00CE567E"/>
    <w:rsid w:val="00CE65A8"/>
    <w:rsid w:val="00D31EA4"/>
    <w:rsid w:val="00D31F8A"/>
    <w:rsid w:val="00D3750D"/>
    <w:rsid w:val="00D5695A"/>
    <w:rsid w:val="00D61418"/>
    <w:rsid w:val="00D66D9A"/>
    <w:rsid w:val="00D7043E"/>
    <w:rsid w:val="00D7165E"/>
    <w:rsid w:val="00D74EF1"/>
    <w:rsid w:val="00D75526"/>
    <w:rsid w:val="00D76744"/>
    <w:rsid w:val="00D77647"/>
    <w:rsid w:val="00D870A5"/>
    <w:rsid w:val="00D950A4"/>
    <w:rsid w:val="00DA1978"/>
    <w:rsid w:val="00DA2B6D"/>
    <w:rsid w:val="00DB1C59"/>
    <w:rsid w:val="00DB2574"/>
    <w:rsid w:val="00DB68F5"/>
    <w:rsid w:val="00DD285E"/>
    <w:rsid w:val="00DD4BE1"/>
    <w:rsid w:val="00DD6AE2"/>
    <w:rsid w:val="00DE0EAC"/>
    <w:rsid w:val="00DE2CE7"/>
    <w:rsid w:val="00DE6780"/>
    <w:rsid w:val="00DF1578"/>
    <w:rsid w:val="00DF24F2"/>
    <w:rsid w:val="00DF47AE"/>
    <w:rsid w:val="00E178B6"/>
    <w:rsid w:val="00E2653C"/>
    <w:rsid w:val="00E271AD"/>
    <w:rsid w:val="00E30FBE"/>
    <w:rsid w:val="00E324C2"/>
    <w:rsid w:val="00E34221"/>
    <w:rsid w:val="00E41466"/>
    <w:rsid w:val="00E42DB9"/>
    <w:rsid w:val="00E43A35"/>
    <w:rsid w:val="00E47B02"/>
    <w:rsid w:val="00E544AF"/>
    <w:rsid w:val="00E57682"/>
    <w:rsid w:val="00E57960"/>
    <w:rsid w:val="00E63C06"/>
    <w:rsid w:val="00E641CC"/>
    <w:rsid w:val="00E67701"/>
    <w:rsid w:val="00E71178"/>
    <w:rsid w:val="00E76A54"/>
    <w:rsid w:val="00E81FFC"/>
    <w:rsid w:val="00E821E9"/>
    <w:rsid w:val="00E931C7"/>
    <w:rsid w:val="00E93F09"/>
    <w:rsid w:val="00E961B1"/>
    <w:rsid w:val="00EA2A1E"/>
    <w:rsid w:val="00EA7A32"/>
    <w:rsid w:val="00EB1595"/>
    <w:rsid w:val="00EB217C"/>
    <w:rsid w:val="00EB692F"/>
    <w:rsid w:val="00EC128F"/>
    <w:rsid w:val="00EC1C07"/>
    <w:rsid w:val="00EC6AA3"/>
    <w:rsid w:val="00EE4D29"/>
    <w:rsid w:val="00EE7F09"/>
    <w:rsid w:val="00EF38CC"/>
    <w:rsid w:val="00EF449D"/>
    <w:rsid w:val="00F03662"/>
    <w:rsid w:val="00F03AA2"/>
    <w:rsid w:val="00F03BF3"/>
    <w:rsid w:val="00F04D4D"/>
    <w:rsid w:val="00F06FEA"/>
    <w:rsid w:val="00F135F9"/>
    <w:rsid w:val="00F20ADB"/>
    <w:rsid w:val="00F250B4"/>
    <w:rsid w:val="00F31090"/>
    <w:rsid w:val="00F3492E"/>
    <w:rsid w:val="00F34A7E"/>
    <w:rsid w:val="00F36061"/>
    <w:rsid w:val="00F45093"/>
    <w:rsid w:val="00F50580"/>
    <w:rsid w:val="00F51E85"/>
    <w:rsid w:val="00F5392B"/>
    <w:rsid w:val="00F54CD3"/>
    <w:rsid w:val="00F565C9"/>
    <w:rsid w:val="00F56B54"/>
    <w:rsid w:val="00F57972"/>
    <w:rsid w:val="00F6072A"/>
    <w:rsid w:val="00F70332"/>
    <w:rsid w:val="00F71D52"/>
    <w:rsid w:val="00F80804"/>
    <w:rsid w:val="00F81D65"/>
    <w:rsid w:val="00F82817"/>
    <w:rsid w:val="00F82D98"/>
    <w:rsid w:val="00F900F2"/>
    <w:rsid w:val="00F9411C"/>
    <w:rsid w:val="00F97488"/>
    <w:rsid w:val="00FA3F26"/>
    <w:rsid w:val="00FB15D5"/>
    <w:rsid w:val="00FB3A9D"/>
    <w:rsid w:val="00FB4D51"/>
    <w:rsid w:val="00FB7628"/>
    <w:rsid w:val="00FC2D89"/>
    <w:rsid w:val="00FC2DE7"/>
    <w:rsid w:val="00FC3E59"/>
    <w:rsid w:val="00FC41AC"/>
    <w:rsid w:val="00FD1F9D"/>
    <w:rsid w:val="00FD321D"/>
    <w:rsid w:val="00FD5A9B"/>
    <w:rsid w:val="00FD6188"/>
    <w:rsid w:val="00FE01B0"/>
    <w:rsid w:val="00FE374D"/>
    <w:rsid w:val="00FE41CC"/>
    <w:rsid w:val="00FE4822"/>
    <w:rsid w:val="00FE4B62"/>
    <w:rsid w:val="00FE68FC"/>
    <w:rsid w:val="00FF2C52"/>
    <w:rsid w:val="00FF4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45"/>
    <w:pPr>
      <w:spacing w:before="120"/>
    </w:pPr>
    <w:rPr>
      <w:rFonts w:ascii="Arial" w:hAnsi="Arial"/>
      <w:szCs w:val="22"/>
    </w:rPr>
  </w:style>
  <w:style w:type="paragraph" w:styleId="Heading1">
    <w:name w:val="heading 1"/>
    <w:basedOn w:val="Normal"/>
    <w:next w:val="Normal"/>
    <w:link w:val="Heading1Char"/>
    <w:uiPriority w:val="9"/>
    <w:qFormat/>
    <w:rsid w:val="00C15F8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5F8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15F8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EF38CC"/>
    <w:pPr>
      <w:tabs>
        <w:tab w:val="center" w:pos="4320"/>
        <w:tab w:val="right" w:pos="8640"/>
      </w:tabs>
      <w:spacing w:before="0"/>
    </w:pPr>
    <w:rPr>
      <w:rFonts w:ascii="Times New Roman" w:eastAsia="Times New Roman" w:hAnsi="Times New Roman"/>
      <w:szCs w:val="20"/>
    </w:rPr>
  </w:style>
  <w:style w:type="character" w:customStyle="1" w:styleId="FooterChar">
    <w:name w:val="Footer Char"/>
    <w:link w:val="Footer"/>
    <w:uiPriority w:val="99"/>
    <w:rsid w:val="00EF38CC"/>
    <w:rPr>
      <w:rFonts w:ascii="Times New Roman" w:eastAsia="Times New Roman" w:hAnsi="Times New Roman" w:cs="Times New Roman"/>
      <w:sz w:val="20"/>
      <w:szCs w:val="20"/>
    </w:rPr>
  </w:style>
  <w:style w:type="paragraph" w:styleId="Header">
    <w:name w:val="header"/>
    <w:basedOn w:val="Normal"/>
    <w:link w:val="HeaderChar"/>
    <w:rsid w:val="00EF38CC"/>
    <w:pPr>
      <w:tabs>
        <w:tab w:val="center" w:pos="4320"/>
        <w:tab w:val="right" w:pos="8640"/>
      </w:tabs>
      <w:spacing w:before="0"/>
    </w:pPr>
    <w:rPr>
      <w:rFonts w:ascii="Times New Roman" w:eastAsia="Times New Roman" w:hAnsi="Times New Roman"/>
      <w:sz w:val="24"/>
      <w:szCs w:val="24"/>
    </w:rPr>
  </w:style>
  <w:style w:type="character" w:customStyle="1" w:styleId="HeaderChar">
    <w:name w:val="Header Char"/>
    <w:link w:val="Header"/>
    <w:rsid w:val="00EF38CC"/>
    <w:rPr>
      <w:rFonts w:ascii="Times New Roman" w:eastAsia="Times New Roman" w:hAnsi="Times New Roman" w:cs="Times New Roman"/>
      <w:sz w:val="24"/>
      <w:szCs w:val="24"/>
    </w:rPr>
  </w:style>
  <w:style w:type="paragraph" w:styleId="NoSpacing">
    <w:name w:val="No Spacing"/>
    <w:link w:val="NoSpacingChar"/>
    <w:uiPriority w:val="1"/>
    <w:qFormat/>
    <w:rsid w:val="00191913"/>
    <w:rPr>
      <w:rFonts w:ascii="Times New Roman" w:eastAsia="Times New Roman" w:hAnsi="Times New Roman"/>
    </w:rPr>
  </w:style>
  <w:style w:type="character" w:customStyle="1" w:styleId="NoSpacingChar">
    <w:name w:val="No Spacing Char"/>
    <w:link w:val="NoSpacing"/>
    <w:uiPriority w:val="1"/>
    <w:rsid w:val="00191913"/>
    <w:rPr>
      <w:rFonts w:ascii="Times New Roman" w:eastAsia="Times New Roman" w:hAnsi="Times New Roman"/>
      <w:lang w:val="en-US" w:eastAsia="en-US" w:bidi="ar-SA"/>
    </w:rPr>
  </w:style>
  <w:style w:type="paragraph" w:styleId="BodyText2">
    <w:name w:val="Body Text 2"/>
    <w:basedOn w:val="Normal"/>
    <w:link w:val="BodyText2Char"/>
    <w:rsid w:val="00B304D1"/>
    <w:pPr>
      <w:spacing w:before="40"/>
      <w:ind w:left="144" w:hanging="144"/>
    </w:pPr>
    <w:rPr>
      <w:rFonts w:eastAsia="Times New Roman" w:cs="Arial"/>
    </w:rPr>
  </w:style>
  <w:style w:type="character" w:customStyle="1" w:styleId="BodyText2Char">
    <w:name w:val="Body Text 2 Char"/>
    <w:link w:val="BodyText2"/>
    <w:rsid w:val="00B304D1"/>
    <w:rPr>
      <w:rFonts w:ascii="Arial" w:eastAsia="Times New Roman" w:hAnsi="Arial" w:cs="Arial"/>
      <w:sz w:val="22"/>
      <w:szCs w:val="22"/>
    </w:rPr>
  </w:style>
  <w:style w:type="paragraph" w:styleId="BalloonText">
    <w:name w:val="Balloon Text"/>
    <w:basedOn w:val="Normal"/>
    <w:link w:val="BalloonTextChar"/>
    <w:semiHidden/>
    <w:rsid w:val="00F45093"/>
    <w:pPr>
      <w:spacing w:before="0"/>
    </w:pPr>
    <w:rPr>
      <w:rFonts w:ascii="Tahoma" w:eastAsia="Times New Roman" w:hAnsi="Tahoma" w:cs="Tahoma"/>
      <w:sz w:val="16"/>
      <w:szCs w:val="16"/>
    </w:rPr>
  </w:style>
  <w:style w:type="character" w:customStyle="1" w:styleId="BalloonTextChar">
    <w:name w:val="Balloon Text Char"/>
    <w:link w:val="BalloonText"/>
    <w:semiHidden/>
    <w:rsid w:val="00F45093"/>
    <w:rPr>
      <w:rFonts w:ascii="Tahoma" w:eastAsia="Times New Roman" w:hAnsi="Tahoma" w:cs="Tahoma"/>
      <w:sz w:val="16"/>
      <w:szCs w:val="16"/>
    </w:rPr>
  </w:style>
  <w:style w:type="paragraph" w:customStyle="1" w:styleId="Informal2">
    <w:name w:val="Informal2"/>
    <w:basedOn w:val="Normal"/>
    <w:rsid w:val="001C2F3B"/>
    <w:pPr>
      <w:spacing w:before="60" w:after="60"/>
    </w:pPr>
    <w:rPr>
      <w:rFonts w:eastAsia="Times New Roman"/>
      <w:b/>
      <w:szCs w:val="20"/>
    </w:rPr>
  </w:style>
  <w:style w:type="paragraph" w:customStyle="1" w:styleId="EleData">
    <w:name w:val="EleData"/>
    <w:basedOn w:val="Normal"/>
    <w:rsid w:val="0000662A"/>
    <w:rPr>
      <w:rFonts w:eastAsia="Times New Roman"/>
      <w:szCs w:val="20"/>
    </w:rPr>
  </w:style>
  <w:style w:type="character" w:styleId="Hyperlink">
    <w:name w:val="Hyperlink"/>
    <w:uiPriority w:val="99"/>
    <w:unhideWhenUsed/>
    <w:rsid w:val="004754BA"/>
    <w:rPr>
      <w:color w:val="0000FF"/>
      <w:u w:val="single"/>
    </w:rPr>
  </w:style>
  <w:style w:type="character" w:styleId="FollowedHyperlink">
    <w:name w:val="FollowedHyperlink"/>
    <w:uiPriority w:val="99"/>
    <w:semiHidden/>
    <w:unhideWhenUsed/>
    <w:rsid w:val="004754BA"/>
    <w:rPr>
      <w:color w:val="800080"/>
      <w:u w:val="single"/>
    </w:rPr>
  </w:style>
  <w:style w:type="paragraph" w:styleId="DocumentMap">
    <w:name w:val="Document Map"/>
    <w:basedOn w:val="Normal"/>
    <w:link w:val="DocumentMapChar"/>
    <w:uiPriority w:val="99"/>
    <w:semiHidden/>
    <w:unhideWhenUsed/>
    <w:rsid w:val="00057398"/>
    <w:rPr>
      <w:rFonts w:ascii="Tahoma" w:hAnsi="Tahoma" w:cs="Tahoma"/>
      <w:sz w:val="16"/>
      <w:szCs w:val="16"/>
    </w:rPr>
  </w:style>
  <w:style w:type="character" w:customStyle="1" w:styleId="DocumentMapChar">
    <w:name w:val="Document Map Char"/>
    <w:link w:val="DocumentMap"/>
    <w:uiPriority w:val="99"/>
    <w:semiHidden/>
    <w:rsid w:val="00057398"/>
    <w:rPr>
      <w:rFonts w:ascii="Tahoma" w:hAnsi="Tahoma" w:cs="Tahoma"/>
      <w:sz w:val="16"/>
      <w:szCs w:val="16"/>
    </w:rPr>
  </w:style>
  <w:style w:type="paragraph" w:customStyle="1" w:styleId="a1">
    <w:name w:val="a1"/>
    <w:basedOn w:val="Normal"/>
    <w:uiPriority w:val="99"/>
    <w:semiHidden/>
    <w:rsid w:val="004861C3"/>
    <w:pPr>
      <w:spacing w:before="0"/>
    </w:pPr>
    <w:rPr>
      <w:rFonts w:ascii="Times New Roman" w:hAnsi="Times New Roman"/>
      <w:sz w:val="24"/>
      <w:szCs w:val="24"/>
    </w:rPr>
  </w:style>
  <w:style w:type="paragraph" w:styleId="Title">
    <w:name w:val="Title"/>
    <w:basedOn w:val="Normal"/>
    <w:next w:val="Normal"/>
    <w:link w:val="TitleChar"/>
    <w:uiPriority w:val="10"/>
    <w:qFormat/>
    <w:rsid w:val="00C15F8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15F8F"/>
    <w:rPr>
      <w:rFonts w:ascii="Cambria" w:eastAsia="Times New Roman" w:hAnsi="Cambria" w:cs="Times New Roman"/>
      <w:b/>
      <w:bCs/>
      <w:kern w:val="28"/>
      <w:sz w:val="32"/>
      <w:szCs w:val="32"/>
    </w:rPr>
  </w:style>
  <w:style w:type="character" w:customStyle="1" w:styleId="Heading1Char">
    <w:name w:val="Heading 1 Char"/>
    <w:link w:val="Heading1"/>
    <w:uiPriority w:val="9"/>
    <w:rsid w:val="00C15F8F"/>
    <w:rPr>
      <w:rFonts w:ascii="Cambria" w:eastAsia="Times New Roman" w:hAnsi="Cambria" w:cs="Times New Roman"/>
      <w:b/>
      <w:bCs/>
      <w:kern w:val="32"/>
      <w:sz w:val="32"/>
      <w:szCs w:val="32"/>
    </w:rPr>
  </w:style>
  <w:style w:type="character" w:customStyle="1" w:styleId="Heading2Char">
    <w:name w:val="Heading 2 Char"/>
    <w:link w:val="Heading2"/>
    <w:uiPriority w:val="9"/>
    <w:rsid w:val="00C15F8F"/>
    <w:rPr>
      <w:rFonts w:ascii="Cambria" w:eastAsia="Times New Roman" w:hAnsi="Cambria" w:cs="Times New Roman"/>
      <w:b/>
      <w:bCs/>
      <w:i/>
      <w:iCs/>
      <w:sz w:val="28"/>
      <w:szCs w:val="28"/>
    </w:rPr>
  </w:style>
  <w:style w:type="character" w:customStyle="1" w:styleId="Heading3Char">
    <w:name w:val="Heading 3 Char"/>
    <w:link w:val="Heading3"/>
    <w:uiPriority w:val="9"/>
    <w:rsid w:val="00C15F8F"/>
    <w:rPr>
      <w:rFonts w:ascii="Cambria" w:eastAsia="Times New Roman" w:hAnsi="Cambria" w:cs="Times New Roman"/>
      <w:b/>
      <w:bCs/>
      <w:sz w:val="26"/>
      <w:szCs w:val="26"/>
    </w:rPr>
  </w:style>
  <w:style w:type="paragraph" w:styleId="Subtitle">
    <w:name w:val="Subtitle"/>
    <w:basedOn w:val="Normal"/>
    <w:next w:val="Normal"/>
    <w:link w:val="SubtitleChar"/>
    <w:uiPriority w:val="11"/>
    <w:qFormat/>
    <w:rsid w:val="00C15F8F"/>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15F8F"/>
    <w:rPr>
      <w:rFonts w:ascii="Cambria" w:eastAsia="Times New Roman" w:hAnsi="Cambria" w:cs="Times New Roman"/>
      <w:sz w:val="24"/>
      <w:szCs w:val="24"/>
    </w:rPr>
  </w:style>
  <w:style w:type="character" w:styleId="SubtleEmphasis">
    <w:name w:val="Subtle Emphasis"/>
    <w:uiPriority w:val="19"/>
    <w:qFormat/>
    <w:rsid w:val="00C15F8F"/>
    <w:rPr>
      <w:i/>
      <w:iCs/>
      <w:color w:val="808080"/>
    </w:rPr>
  </w:style>
  <w:style w:type="paragraph" w:customStyle="1" w:styleId="Default">
    <w:name w:val="Default"/>
    <w:rsid w:val="00F5392B"/>
    <w:pPr>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577633"/>
    <w:rPr>
      <w:sz w:val="16"/>
      <w:szCs w:val="16"/>
    </w:rPr>
  </w:style>
  <w:style w:type="paragraph" w:styleId="CommentText">
    <w:name w:val="annotation text"/>
    <w:basedOn w:val="Normal"/>
    <w:link w:val="CommentTextChar"/>
    <w:uiPriority w:val="99"/>
    <w:semiHidden/>
    <w:unhideWhenUsed/>
    <w:rsid w:val="00577633"/>
    <w:rPr>
      <w:szCs w:val="20"/>
    </w:rPr>
  </w:style>
  <w:style w:type="character" w:customStyle="1" w:styleId="CommentTextChar">
    <w:name w:val="Comment Text Char"/>
    <w:basedOn w:val="DefaultParagraphFont"/>
    <w:link w:val="CommentText"/>
    <w:uiPriority w:val="99"/>
    <w:semiHidden/>
    <w:rsid w:val="00577633"/>
  </w:style>
  <w:style w:type="paragraph" w:styleId="CommentSubject">
    <w:name w:val="annotation subject"/>
    <w:basedOn w:val="CommentText"/>
    <w:next w:val="CommentText"/>
    <w:link w:val="CommentSubjectChar"/>
    <w:uiPriority w:val="99"/>
    <w:semiHidden/>
    <w:unhideWhenUsed/>
    <w:rsid w:val="00577633"/>
    <w:rPr>
      <w:b/>
      <w:bCs/>
    </w:rPr>
  </w:style>
  <w:style w:type="character" w:customStyle="1" w:styleId="CommentSubjectChar">
    <w:name w:val="Comment Subject Char"/>
    <w:link w:val="CommentSubject"/>
    <w:uiPriority w:val="99"/>
    <w:semiHidden/>
    <w:rsid w:val="00577633"/>
    <w:rPr>
      <w:b/>
      <w:bCs/>
    </w:rPr>
  </w:style>
  <w:style w:type="paragraph" w:styleId="BodyTextIndent">
    <w:name w:val="Body Text Indent"/>
    <w:basedOn w:val="Normal"/>
    <w:link w:val="BodyTextIndentChar"/>
    <w:rsid w:val="00A12EF7"/>
    <w:pPr>
      <w:spacing w:before="0" w:after="120"/>
      <w:ind w:left="360"/>
    </w:pPr>
    <w:rPr>
      <w:rFonts w:eastAsia="Times New Roman"/>
      <w:szCs w:val="24"/>
    </w:rPr>
  </w:style>
  <w:style w:type="character" w:customStyle="1" w:styleId="BodyTextIndentChar">
    <w:name w:val="Body Text Indent Char"/>
    <w:basedOn w:val="DefaultParagraphFont"/>
    <w:link w:val="BodyTextIndent"/>
    <w:rsid w:val="00A12EF7"/>
    <w:rPr>
      <w:rFonts w:ascii="Arial" w:eastAsia="Times New Roman" w:hAnsi="Arial"/>
      <w:szCs w:val="24"/>
    </w:rPr>
  </w:style>
  <w:style w:type="paragraph" w:styleId="BodyText">
    <w:name w:val="Body Text"/>
    <w:basedOn w:val="Normal"/>
    <w:link w:val="BodyTextChar"/>
    <w:uiPriority w:val="99"/>
    <w:semiHidden/>
    <w:unhideWhenUsed/>
    <w:rsid w:val="001A742F"/>
    <w:pPr>
      <w:spacing w:after="120"/>
    </w:pPr>
  </w:style>
  <w:style w:type="character" w:customStyle="1" w:styleId="BodyTextChar">
    <w:name w:val="Body Text Char"/>
    <w:basedOn w:val="DefaultParagraphFont"/>
    <w:link w:val="BodyText"/>
    <w:uiPriority w:val="99"/>
    <w:semiHidden/>
    <w:rsid w:val="001A742F"/>
    <w:rPr>
      <w:rFonts w:ascii="Arial" w:hAnsi="Arial"/>
      <w:szCs w:val="22"/>
    </w:rPr>
  </w:style>
</w:styles>
</file>

<file path=word/webSettings.xml><?xml version="1.0" encoding="utf-8"?>
<w:webSettings xmlns:r="http://schemas.openxmlformats.org/officeDocument/2006/relationships" xmlns:w="http://schemas.openxmlformats.org/wordprocessingml/2006/main">
  <w:divs>
    <w:div w:id="104807429">
      <w:bodyDiv w:val="1"/>
      <w:marLeft w:val="0"/>
      <w:marRight w:val="0"/>
      <w:marTop w:val="0"/>
      <w:marBottom w:val="0"/>
      <w:divBdr>
        <w:top w:val="none" w:sz="0" w:space="0" w:color="auto"/>
        <w:left w:val="none" w:sz="0" w:space="0" w:color="auto"/>
        <w:bottom w:val="none" w:sz="0" w:space="0" w:color="auto"/>
        <w:right w:val="none" w:sz="0" w:space="0" w:color="auto"/>
      </w:divBdr>
    </w:div>
    <w:div w:id="215944164">
      <w:bodyDiv w:val="1"/>
      <w:marLeft w:val="0"/>
      <w:marRight w:val="0"/>
      <w:marTop w:val="0"/>
      <w:marBottom w:val="0"/>
      <w:divBdr>
        <w:top w:val="none" w:sz="0" w:space="0" w:color="auto"/>
        <w:left w:val="none" w:sz="0" w:space="0" w:color="auto"/>
        <w:bottom w:val="none" w:sz="0" w:space="0" w:color="auto"/>
        <w:right w:val="none" w:sz="0" w:space="0" w:color="auto"/>
      </w:divBdr>
    </w:div>
    <w:div w:id="457142982">
      <w:bodyDiv w:val="1"/>
      <w:marLeft w:val="0"/>
      <w:marRight w:val="0"/>
      <w:marTop w:val="0"/>
      <w:marBottom w:val="0"/>
      <w:divBdr>
        <w:top w:val="none" w:sz="0" w:space="0" w:color="auto"/>
        <w:left w:val="none" w:sz="0" w:space="0" w:color="auto"/>
        <w:bottom w:val="none" w:sz="0" w:space="0" w:color="auto"/>
        <w:right w:val="none" w:sz="0" w:space="0" w:color="auto"/>
      </w:divBdr>
    </w:div>
    <w:div w:id="525365873">
      <w:bodyDiv w:val="1"/>
      <w:marLeft w:val="0"/>
      <w:marRight w:val="0"/>
      <w:marTop w:val="0"/>
      <w:marBottom w:val="0"/>
      <w:divBdr>
        <w:top w:val="none" w:sz="0" w:space="0" w:color="auto"/>
        <w:left w:val="none" w:sz="0" w:space="0" w:color="auto"/>
        <w:bottom w:val="none" w:sz="0" w:space="0" w:color="auto"/>
        <w:right w:val="none" w:sz="0" w:space="0" w:color="auto"/>
      </w:divBdr>
    </w:div>
    <w:div w:id="623536851">
      <w:bodyDiv w:val="1"/>
      <w:marLeft w:val="0"/>
      <w:marRight w:val="0"/>
      <w:marTop w:val="0"/>
      <w:marBottom w:val="0"/>
      <w:divBdr>
        <w:top w:val="none" w:sz="0" w:space="0" w:color="auto"/>
        <w:left w:val="none" w:sz="0" w:space="0" w:color="auto"/>
        <w:bottom w:val="none" w:sz="0" w:space="0" w:color="auto"/>
        <w:right w:val="none" w:sz="0" w:space="0" w:color="auto"/>
      </w:divBdr>
    </w:div>
    <w:div w:id="641274601">
      <w:bodyDiv w:val="1"/>
      <w:marLeft w:val="0"/>
      <w:marRight w:val="0"/>
      <w:marTop w:val="0"/>
      <w:marBottom w:val="0"/>
      <w:divBdr>
        <w:top w:val="none" w:sz="0" w:space="0" w:color="auto"/>
        <w:left w:val="none" w:sz="0" w:space="0" w:color="auto"/>
        <w:bottom w:val="none" w:sz="0" w:space="0" w:color="auto"/>
        <w:right w:val="none" w:sz="0" w:space="0" w:color="auto"/>
      </w:divBdr>
      <w:divsChild>
        <w:div w:id="1645112749">
          <w:marLeft w:val="576"/>
          <w:marRight w:val="0"/>
          <w:marTop w:val="80"/>
          <w:marBottom w:val="0"/>
          <w:divBdr>
            <w:top w:val="none" w:sz="0" w:space="0" w:color="auto"/>
            <w:left w:val="none" w:sz="0" w:space="0" w:color="auto"/>
            <w:bottom w:val="none" w:sz="0" w:space="0" w:color="auto"/>
            <w:right w:val="none" w:sz="0" w:space="0" w:color="auto"/>
          </w:divBdr>
        </w:div>
      </w:divsChild>
    </w:div>
    <w:div w:id="732462730">
      <w:bodyDiv w:val="1"/>
      <w:marLeft w:val="0"/>
      <w:marRight w:val="0"/>
      <w:marTop w:val="0"/>
      <w:marBottom w:val="0"/>
      <w:divBdr>
        <w:top w:val="none" w:sz="0" w:space="0" w:color="auto"/>
        <w:left w:val="none" w:sz="0" w:space="0" w:color="auto"/>
        <w:bottom w:val="none" w:sz="0" w:space="0" w:color="auto"/>
        <w:right w:val="none" w:sz="0" w:space="0" w:color="auto"/>
      </w:divBdr>
    </w:div>
    <w:div w:id="797533342">
      <w:bodyDiv w:val="1"/>
      <w:marLeft w:val="0"/>
      <w:marRight w:val="0"/>
      <w:marTop w:val="0"/>
      <w:marBottom w:val="0"/>
      <w:divBdr>
        <w:top w:val="none" w:sz="0" w:space="0" w:color="auto"/>
        <w:left w:val="none" w:sz="0" w:space="0" w:color="auto"/>
        <w:bottom w:val="none" w:sz="0" w:space="0" w:color="auto"/>
        <w:right w:val="none" w:sz="0" w:space="0" w:color="auto"/>
      </w:divBdr>
    </w:div>
    <w:div w:id="887030214">
      <w:bodyDiv w:val="1"/>
      <w:marLeft w:val="0"/>
      <w:marRight w:val="0"/>
      <w:marTop w:val="0"/>
      <w:marBottom w:val="0"/>
      <w:divBdr>
        <w:top w:val="none" w:sz="0" w:space="0" w:color="auto"/>
        <w:left w:val="none" w:sz="0" w:space="0" w:color="auto"/>
        <w:bottom w:val="none" w:sz="0" w:space="0" w:color="auto"/>
        <w:right w:val="none" w:sz="0" w:space="0" w:color="auto"/>
      </w:divBdr>
    </w:div>
    <w:div w:id="929002894">
      <w:bodyDiv w:val="1"/>
      <w:marLeft w:val="0"/>
      <w:marRight w:val="0"/>
      <w:marTop w:val="0"/>
      <w:marBottom w:val="0"/>
      <w:divBdr>
        <w:top w:val="none" w:sz="0" w:space="0" w:color="auto"/>
        <w:left w:val="none" w:sz="0" w:space="0" w:color="auto"/>
        <w:bottom w:val="none" w:sz="0" w:space="0" w:color="auto"/>
        <w:right w:val="none" w:sz="0" w:space="0" w:color="auto"/>
      </w:divBdr>
    </w:div>
    <w:div w:id="1023745807">
      <w:bodyDiv w:val="1"/>
      <w:marLeft w:val="0"/>
      <w:marRight w:val="0"/>
      <w:marTop w:val="0"/>
      <w:marBottom w:val="0"/>
      <w:divBdr>
        <w:top w:val="none" w:sz="0" w:space="0" w:color="auto"/>
        <w:left w:val="none" w:sz="0" w:space="0" w:color="auto"/>
        <w:bottom w:val="none" w:sz="0" w:space="0" w:color="auto"/>
        <w:right w:val="none" w:sz="0" w:space="0" w:color="auto"/>
      </w:divBdr>
    </w:div>
    <w:div w:id="1102456847">
      <w:bodyDiv w:val="1"/>
      <w:marLeft w:val="0"/>
      <w:marRight w:val="0"/>
      <w:marTop w:val="0"/>
      <w:marBottom w:val="0"/>
      <w:divBdr>
        <w:top w:val="none" w:sz="0" w:space="0" w:color="auto"/>
        <w:left w:val="none" w:sz="0" w:space="0" w:color="auto"/>
        <w:bottom w:val="none" w:sz="0" w:space="0" w:color="auto"/>
        <w:right w:val="none" w:sz="0" w:space="0" w:color="auto"/>
      </w:divBdr>
    </w:div>
    <w:div w:id="1345013132">
      <w:bodyDiv w:val="1"/>
      <w:marLeft w:val="0"/>
      <w:marRight w:val="0"/>
      <w:marTop w:val="0"/>
      <w:marBottom w:val="0"/>
      <w:divBdr>
        <w:top w:val="none" w:sz="0" w:space="0" w:color="auto"/>
        <w:left w:val="none" w:sz="0" w:space="0" w:color="auto"/>
        <w:bottom w:val="none" w:sz="0" w:space="0" w:color="auto"/>
        <w:right w:val="none" w:sz="0" w:space="0" w:color="auto"/>
      </w:divBdr>
    </w:div>
    <w:div w:id="1366057404">
      <w:bodyDiv w:val="1"/>
      <w:marLeft w:val="0"/>
      <w:marRight w:val="0"/>
      <w:marTop w:val="0"/>
      <w:marBottom w:val="0"/>
      <w:divBdr>
        <w:top w:val="none" w:sz="0" w:space="0" w:color="auto"/>
        <w:left w:val="none" w:sz="0" w:space="0" w:color="auto"/>
        <w:bottom w:val="none" w:sz="0" w:space="0" w:color="auto"/>
        <w:right w:val="none" w:sz="0" w:space="0" w:color="auto"/>
      </w:divBdr>
    </w:div>
    <w:div w:id="1372849001">
      <w:bodyDiv w:val="1"/>
      <w:marLeft w:val="0"/>
      <w:marRight w:val="0"/>
      <w:marTop w:val="0"/>
      <w:marBottom w:val="0"/>
      <w:divBdr>
        <w:top w:val="none" w:sz="0" w:space="0" w:color="auto"/>
        <w:left w:val="none" w:sz="0" w:space="0" w:color="auto"/>
        <w:bottom w:val="none" w:sz="0" w:space="0" w:color="auto"/>
        <w:right w:val="none" w:sz="0" w:space="0" w:color="auto"/>
      </w:divBdr>
    </w:div>
    <w:div w:id="1469392560">
      <w:bodyDiv w:val="1"/>
      <w:marLeft w:val="0"/>
      <w:marRight w:val="0"/>
      <w:marTop w:val="0"/>
      <w:marBottom w:val="0"/>
      <w:divBdr>
        <w:top w:val="none" w:sz="0" w:space="0" w:color="auto"/>
        <w:left w:val="none" w:sz="0" w:space="0" w:color="auto"/>
        <w:bottom w:val="none" w:sz="0" w:space="0" w:color="auto"/>
        <w:right w:val="none" w:sz="0" w:space="0" w:color="auto"/>
      </w:divBdr>
    </w:div>
    <w:div w:id="1601528204">
      <w:bodyDiv w:val="1"/>
      <w:marLeft w:val="0"/>
      <w:marRight w:val="0"/>
      <w:marTop w:val="0"/>
      <w:marBottom w:val="0"/>
      <w:divBdr>
        <w:top w:val="none" w:sz="0" w:space="0" w:color="auto"/>
        <w:left w:val="none" w:sz="0" w:space="0" w:color="auto"/>
        <w:bottom w:val="none" w:sz="0" w:space="0" w:color="auto"/>
        <w:right w:val="none" w:sz="0" w:space="0" w:color="auto"/>
      </w:divBdr>
    </w:div>
    <w:div w:id="1680933039">
      <w:bodyDiv w:val="1"/>
      <w:marLeft w:val="0"/>
      <w:marRight w:val="0"/>
      <w:marTop w:val="0"/>
      <w:marBottom w:val="0"/>
      <w:divBdr>
        <w:top w:val="none" w:sz="0" w:space="0" w:color="auto"/>
        <w:left w:val="none" w:sz="0" w:space="0" w:color="auto"/>
        <w:bottom w:val="none" w:sz="0" w:space="0" w:color="auto"/>
        <w:right w:val="none" w:sz="0" w:space="0" w:color="auto"/>
      </w:divBdr>
    </w:div>
    <w:div w:id="2105880947">
      <w:bodyDiv w:val="1"/>
      <w:marLeft w:val="0"/>
      <w:marRight w:val="0"/>
      <w:marTop w:val="0"/>
      <w:marBottom w:val="0"/>
      <w:divBdr>
        <w:top w:val="none" w:sz="0" w:space="0" w:color="auto"/>
        <w:left w:val="none" w:sz="0" w:space="0" w:color="auto"/>
        <w:bottom w:val="none" w:sz="0" w:space="0" w:color="auto"/>
        <w:right w:val="none" w:sz="0" w:space="0" w:color="auto"/>
      </w:divBdr>
    </w:div>
    <w:div w:id="21102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6812</TotalTime>
  <Pages>12</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1011_PostAddendumChangeDocument_updated</vt:lpstr>
    </vt:vector>
  </TitlesOfParts>
  <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1011_PostAddendumChangeDocument_updated</dc:title>
  <dc:creator>Cone Brad</dc:creator>
  <cp:lastModifiedBy>Jeanine Helms</cp:lastModifiedBy>
  <cp:revision>85</cp:revision>
  <cp:lastPrinted>2014-10-17T15:05:00Z</cp:lastPrinted>
  <dcterms:created xsi:type="dcterms:W3CDTF">2014-11-13T21:52:00Z</dcterms:created>
  <dcterms:modified xsi:type="dcterms:W3CDTF">2015-09-10T19:20:00Z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DownloadAsset.aspx?id=2147492486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2010-12-21T16:54:46Z</vt:filetime>
  </property>
  <property fmtid="{D5CDD505-2E9C-101B-9397-08002B2CF9AE}" pid="9" name="EktDateModified">
    <vt:filetime>2011-02-23T15:03:59Z</vt:filetime>
  </property>
  <property fmtid="{D5CDD505-2E9C-101B-9397-08002B2CF9AE}" pid="10" name="EktTaxCategory">
    <vt:lpwstr/>
  </property>
  <property fmtid="{D5CDD505-2E9C-101B-9397-08002B2CF9AE}" pid="11" name="EktCmsSize">
    <vt:i4>113664</vt:i4>
  </property>
  <property fmtid="{D5CDD505-2E9C-101B-9397-08002B2CF9AE}" pid="12" name="EktSearchable">
    <vt:i4>1</vt:i4>
  </property>
  <property fmtid="{D5CDD505-2E9C-101B-9397-08002B2CF9AE}" pid="13" name="EktEDescription">
    <vt:lpwstr>&amp;lt;p&amp;gt;Post Addendum Publication Changes for the 2010-2011 PEIMS Data Standards  The following is a log of changes made to the 2010-2011 PEIMS Data Standards Addendum Version after the July 1, 2010 publication date.  These changes through August 12, 201</vt:lpwstr>
  </property>
  <property fmtid="{D5CDD505-2E9C-101B-9397-08002B2CF9AE}" pid="14" name="ekttaxonomyenabled">
    <vt:i4>1</vt:i4>
  </property>
</Properties>
</file>