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12"/>
        <w:tblW w:w="14315" w:type="dxa"/>
        <w:tblLayout w:type="fixed"/>
        <w:tblLook w:val="04A0" w:firstRow="1" w:lastRow="0" w:firstColumn="1" w:lastColumn="0" w:noHBand="0" w:noVBand="1"/>
      </w:tblPr>
      <w:tblGrid>
        <w:gridCol w:w="2692"/>
        <w:gridCol w:w="2263"/>
        <w:gridCol w:w="1558"/>
        <w:gridCol w:w="344"/>
        <w:gridCol w:w="1215"/>
        <w:gridCol w:w="1108"/>
        <w:gridCol w:w="454"/>
        <w:gridCol w:w="1559"/>
        <w:gridCol w:w="1558"/>
        <w:gridCol w:w="1564"/>
      </w:tblGrid>
      <w:tr w:rsidR="000264BB" w14:paraId="56206838" w14:textId="77777777" w:rsidTr="00387A33">
        <w:trPr>
          <w:trHeight w:val="328"/>
        </w:trPr>
        <w:tc>
          <w:tcPr>
            <w:tcW w:w="2692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34BB359D" w14:textId="77777777" w:rsidR="000264BB" w:rsidRDefault="000264BB" w:rsidP="000264BB">
            <w:bookmarkStart w:id="0" w:name="_GoBack"/>
            <w:bookmarkEnd w:id="0"/>
            <w:r>
              <w:t>Student Name:</w:t>
            </w:r>
          </w:p>
        </w:tc>
        <w:tc>
          <w:tcPr>
            <w:tcW w:w="4165" w:type="dxa"/>
            <w:gridSpan w:val="3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0D04A314" w14:textId="77777777" w:rsidR="000264BB" w:rsidRDefault="000264BB" w:rsidP="000264BB"/>
        </w:tc>
        <w:tc>
          <w:tcPr>
            <w:tcW w:w="2323" w:type="dxa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vAlign w:val="center"/>
          </w:tcPr>
          <w:p w14:paraId="05F0DDFB" w14:textId="77777777" w:rsidR="000264BB" w:rsidRDefault="000264BB" w:rsidP="000264BB">
            <w:r>
              <w:t>Grade:</w:t>
            </w:r>
          </w:p>
        </w:tc>
        <w:tc>
          <w:tcPr>
            <w:tcW w:w="5135" w:type="dxa"/>
            <w:gridSpan w:val="4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14:paraId="0480A401" w14:textId="77777777" w:rsidR="000264BB" w:rsidRDefault="000264BB" w:rsidP="000264BB"/>
        </w:tc>
      </w:tr>
      <w:tr w:rsidR="000264BB" w14:paraId="7337EF10" w14:textId="77777777" w:rsidTr="00387A33">
        <w:trPr>
          <w:trHeight w:val="328"/>
        </w:trPr>
        <w:tc>
          <w:tcPr>
            <w:tcW w:w="2692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344B0C7A" w14:textId="77777777" w:rsidR="000264BB" w:rsidRDefault="000264BB" w:rsidP="000264BB">
            <w:r>
              <w:t>Content Area(s):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3E2A7FE2" w14:textId="77777777" w:rsidR="000264BB" w:rsidRDefault="000264BB" w:rsidP="000264BB"/>
        </w:tc>
        <w:tc>
          <w:tcPr>
            <w:tcW w:w="2323" w:type="dxa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7F78D997" w14:textId="77777777" w:rsidR="000264BB" w:rsidRDefault="000264BB" w:rsidP="000264BB">
            <w:r>
              <w:t>Teacher(s):</w:t>
            </w:r>
          </w:p>
        </w:tc>
        <w:tc>
          <w:tcPr>
            <w:tcW w:w="5135" w:type="dxa"/>
            <w:gridSpan w:val="4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A40638D" w14:textId="77777777" w:rsidR="000264BB" w:rsidRDefault="000264BB" w:rsidP="000264BB"/>
        </w:tc>
      </w:tr>
      <w:tr w:rsidR="000264BB" w14:paraId="354A545E" w14:textId="77777777" w:rsidTr="0053152B">
        <w:trPr>
          <w:trHeight w:val="311"/>
        </w:trPr>
        <w:tc>
          <w:tcPr>
            <w:tcW w:w="269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14:paraId="43DB26A8" w14:textId="77777777" w:rsidR="000264BB" w:rsidRDefault="000264BB" w:rsidP="000264BB">
            <w:pPr>
              <w:jc w:val="center"/>
              <w:rPr>
                <w:b/>
                <w:bCs/>
                <w:sz w:val="28"/>
                <w:szCs w:val="28"/>
              </w:rPr>
            </w:pPr>
            <w:r w:rsidRPr="00465452">
              <w:rPr>
                <w:b/>
                <w:bCs/>
                <w:sz w:val="28"/>
                <w:szCs w:val="28"/>
              </w:rPr>
              <w:t>Accommodation(s)</w:t>
            </w:r>
          </w:p>
          <w:p w14:paraId="4966DFF6" w14:textId="77777777" w:rsidR="000264BB" w:rsidRPr="00465452" w:rsidRDefault="000264BB" w:rsidP="000264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7D6D5" w:themeFill="accent5" w:themeFillTint="33"/>
            <w:vAlign w:val="center"/>
          </w:tcPr>
          <w:p w14:paraId="0AAAAD8C" w14:textId="77777777" w:rsidR="000264BB" w:rsidRPr="00805CB5" w:rsidRDefault="000264BB" w:rsidP="000264B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F26AB">
              <w:rPr>
                <w:b/>
                <w:bCs/>
                <w:color w:val="000000" w:themeColor="text1"/>
              </w:rPr>
              <w:t>Routine Classroom Practice for ALL STUDENTS</w:t>
            </w:r>
          </w:p>
        </w:tc>
        <w:tc>
          <w:tcPr>
            <w:tcW w:w="467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D6CB9" w:themeFill="accent1"/>
            <w:vAlign w:val="center"/>
          </w:tcPr>
          <w:p w14:paraId="50D08AC8" w14:textId="77777777" w:rsidR="000264BB" w:rsidRPr="00805CB5" w:rsidRDefault="000264BB" w:rsidP="000264B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05CB5">
              <w:rPr>
                <w:b/>
                <w:bCs/>
                <w:color w:val="FFFFFF" w:themeColor="background1"/>
                <w:sz w:val="28"/>
                <w:szCs w:val="28"/>
              </w:rPr>
              <w:t>How Often Accommodation is Used?</w:t>
            </w:r>
          </w:p>
        </w:tc>
        <w:tc>
          <w:tcPr>
            <w:tcW w:w="4681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A3E26" w:themeFill="accent3"/>
            <w:vAlign w:val="center"/>
          </w:tcPr>
          <w:p w14:paraId="6B68F9F6" w14:textId="77777777" w:rsidR="000264BB" w:rsidRPr="00805CB5" w:rsidRDefault="000264BB" w:rsidP="000264B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05CB5">
              <w:rPr>
                <w:b/>
                <w:bCs/>
                <w:color w:val="FFFFFF" w:themeColor="background1"/>
                <w:sz w:val="28"/>
                <w:szCs w:val="28"/>
              </w:rPr>
              <w:t>How Helpful is the Accommodation?</w:t>
            </w:r>
          </w:p>
        </w:tc>
      </w:tr>
      <w:tr w:rsidR="000264BB" w14:paraId="3EA337AF" w14:textId="77777777" w:rsidTr="00387A33">
        <w:trPr>
          <w:trHeight w:val="328"/>
        </w:trPr>
        <w:tc>
          <w:tcPr>
            <w:tcW w:w="269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9379AE" w14:textId="77777777" w:rsidR="000264BB" w:rsidRDefault="000264BB" w:rsidP="000264BB"/>
        </w:tc>
        <w:tc>
          <w:tcPr>
            <w:tcW w:w="2263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7D6D5" w:themeFill="accent5" w:themeFillTint="33"/>
            <w:vAlign w:val="center"/>
          </w:tcPr>
          <w:p w14:paraId="57AFF8C1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left w:val="single" w:sz="18" w:space="0" w:color="000000" w:themeColor="text1"/>
            </w:tcBorders>
            <w:shd w:val="clear" w:color="auto" w:fill="C4E2FB" w:themeFill="accent1" w:themeFillTint="33"/>
            <w:vAlign w:val="center"/>
          </w:tcPr>
          <w:p w14:paraId="14E6D75D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All the Time</w:t>
            </w:r>
          </w:p>
        </w:tc>
        <w:tc>
          <w:tcPr>
            <w:tcW w:w="1559" w:type="dxa"/>
            <w:gridSpan w:val="2"/>
            <w:shd w:val="clear" w:color="auto" w:fill="C4E2FB" w:themeFill="accent1" w:themeFillTint="33"/>
            <w:vAlign w:val="center"/>
          </w:tcPr>
          <w:p w14:paraId="76E0B6B1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Occasionally</w:t>
            </w:r>
          </w:p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  <w:shd w:val="clear" w:color="auto" w:fill="C4E2FB" w:themeFill="accent1" w:themeFillTint="33"/>
            <w:vAlign w:val="center"/>
          </w:tcPr>
          <w:p w14:paraId="25CD8F13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Never</w:t>
            </w:r>
          </w:p>
        </w:tc>
        <w:tc>
          <w:tcPr>
            <w:tcW w:w="1559" w:type="dxa"/>
            <w:tcBorders>
              <w:left w:val="single" w:sz="18" w:space="0" w:color="000000" w:themeColor="text1"/>
            </w:tcBorders>
            <w:shd w:val="clear" w:color="auto" w:fill="F0B1A8" w:themeFill="accent3" w:themeFillTint="66"/>
            <w:vAlign w:val="center"/>
          </w:tcPr>
          <w:p w14:paraId="59F69F99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Very Helpful</w:t>
            </w:r>
          </w:p>
        </w:tc>
        <w:tc>
          <w:tcPr>
            <w:tcW w:w="1558" w:type="dxa"/>
            <w:shd w:val="clear" w:color="auto" w:fill="F0B1A8" w:themeFill="accent3" w:themeFillTint="66"/>
            <w:vAlign w:val="center"/>
          </w:tcPr>
          <w:p w14:paraId="6555864C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Somewhat Helpful</w:t>
            </w:r>
          </w:p>
        </w:tc>
        <w:tc>
          <w:tcPr>
            <w:tcW w:w="1564" w:type="dxa"/>
            <w:tcBorders>
              <w:right w:val="single" w:sz="18" w:space="0" w:color="000000" w:themeColor="text1"/>
            </w:tcBorders>
            <w:shd w:val="clear" w:color="auto" w:fill="F0B1A8" w:themeFill="accent3" w:themeFillTint="66"/>
            <w:vAlign w:val="center"/>
          </w:tcPr>
          <w:p w14:paraId="1D0E0A06" w14:textId="77777777" w:rsidR="000264BB" w:rsidRPr="00465452" w:rsidRDefault="000264BB" w:rsidP="000264BB">
            <w:pPr>
              <w:jc w:val="center"/>
              <w:rPr>
                <w:b/>
                <w:bCs/>
              </w:rPr>
            </w:pPr>
            <w:r w:rsidRPr="00465452">
              <w:rPr>
                <w:b/>
                <w:bCs/>
              </w:rPr>
              <w:t>Not Helpful</w:t>
            </w:r>
          </w:p>
        </w:tc>
      </w:tr>
      <w:tr w:rsidR="000264BB" w14:paraId="2488CE9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169C148F" w14:textId="77777777" w:rsidR="000264BB" w:rsidRPr="004B211C" w:rsidRDefault="000264BB" w:rsidP="000264BB">
            <w:pPr>
              <w:rPr>
                <w:b/>
                <w:bCs/>
              </w:rPr>
            </w:pPr>
            <w:r w:rsidRPr="00BC6A2D">
              <w:rPr>
                <w:b/>
                <w:bCs/>
                <w:color w:val="FFFFFF" w:themeColor="background1"/>
              </w:rPr>
              <w:t>Presentation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7CCD7F92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72A40B22" w14:textId="77777777" w:rsidR="000264BB" w:rsidRDefault="000264BB" w:rsidP="000264BB"/>
        </w:tc>
        <w:tc>
          <w:tcPr>
            <w:tcW w:w="1559" w:type="dxa"/>
            <w:gridSpan w:val="2"/>
            <w:shd w:val="clear" w:color="auto" w:fill="595959" w:themeFill="text1" w:themeFillTint="A6"/>
          </w:tcPr>
          <w:p w14:paraId="1A4C0460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71509570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3B81DD3A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0010D783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21285D1C" w14:textId="77777777" w:rsidR="000264BB" w:rsidRDefault="000264BB" w:rsidP="000264BB"/>
        </w:tc>
      </w:tr>
      <w:tr w:rsidR="000264BB" w14:paraId="249EA4D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697E86" w14:textId="2F92F489" w:rsidR="000264BB" w:rsidRDefault="005A463E" w:rsidP="000264BB">
            <w:r>
              <w:t>Large print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D279917" w14:textId="77777777" w:rsidR="000264BB" w:rsidRDefault="000264BB" w:rsidP="000264BB"/>
        </w:tc>
        <w:tc>
          <w:tcPr>
            <w:tcW w:w="1558" w:type="dxa"/>
          </w:tcPr>
          <w:p w14:paraId="73291352" w14:textId="77777777" w:rsidR="000264BB" w:rsidRDefault="000264BB" w:rsidP="000264BB"/>
        </w:tc>
        <w:tc>
          <w:tcPr>
            <w:tcW w:w="1559" w:type="dxa"/>
            <w:gridSpan w:val="2"/>
          </w:tcPr>
          <w:p w14:paraId="09D71652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B800010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188F291A" w14:textId="77777777" w:rsidR="000264BB" w:rsidRDefault="000264BB" w:rsidP="000264BB"/>
        </w:tc>
        <w:tc>
          <w:tcPr>
            <w:tcW w:w="1558" w:type="dxa"/>
          </w:tcPr>
          <w:p w14:paraId="47288244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81A50E7" w14:textId="77777777" w:rsidR="000264BB" w:rsidRDefault="000264BB" w:rsidP="000264BB"/>
        </w:tc>
      </w:tr>
      <w:tr w:rsidR="00D43515" w14:paraId="2F24593A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35975D5" w14:textId="027FE62F" w:rsidR="00D43515" w:rsidRDefault="00D43515" w:rsidP="000264BB">
            <w:r>
              <w:t xml:space="preserve">Magnifying </w:t>
            </w:r>
            <w:r w:rsidR="00585192">
              <w:t xml:space="preserve">equipment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A0A337C" w14:textId="77777777" w:rsidR="00D43515" w:rsidRDefault="00D43515" w:rsidP="000264BB"/>
        </w:tc>
        <w:tc>
          <w:tcPr>
            <w:tcW w:w="1558" w:type="dxa"/>
          </w:tcPr>
          <w:p w14:paraId="54660459" w14:textId="77777777" w:rsidR="00D43515" w:rsidRDefault="00D43515" w:rsidP="000264BB"/>
        </w:tc>
        <w:tc>
          <w:tcPr>
            <w:tcW w:w="1559" w:type="dxa"/>
            <w:gridSpan w:val="2"/>
          </w:tcPr>
          <w:p w14:paraId="68C19E2D" w14:textId="77777777" w:rsidR="00D43515" w:rsidRDefault="00D43515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6DE0800" w14:textId="77777777" w:rsidR="00D43515" w:rsidRDefault="00D43515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6EE5D82A" w14:textId="77777777" w:rsidR="00D43515" w:rsidRDefault="00D43515" w:rsidP="000264BB"/>
        </w:tc>
        <w:tc>
          <w:tcPr>
            <w:tcW w:w="1558" w:type="dxa"/>
          </w:tcPr>
          <w:p w14:paraId="02A2C03E" w14:textId="77777777" w:rsidR="00D43515" w:rsidRDefault="00D43515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8B5BD1A" w14:textId="77777777" w:rsidR="00D43515" w:rsidRDefault="00D43515" w:rsidP="000264BB"/>
        </w:tc>
      </w:tr>
      <w:tr w:rsidR="00A8741A" w14:paraId="0C7C17A9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5C84D3" w14:textId="3AE5EE5F" w:rsidR="00A8741A" w:rsidRDefault="00A8741A" w:rsidP="000264BB">
            <w:r>
              <w:t xml:space="preserve">Tactile materials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9608703" w14:textId="77777777" w:rsidR="00A8741A" w:rsidRDefault="00A8741A" w:rsidP="000264BB"/>
        </w:tc>
        <w:tc>
          <w:tcPr>
            <w:tcW w:w="1558" w:type="dxa"/>
          </w:tcPr>
          <w:p w14:paraId="072881BE" w14:textId="77777777" w:rsidR="00A8741A" w:rsidRDefault="00A8741A" w:rsidP="000264BB"/>
        </w:tc>
        <w:tc>
          <w:tcPr>
            <w:tcW w:w="1559" w:type="dxa"/>
            <w:gridSpan w:val="2"/>
          </w:tcPr>
          <w:p w14:paraId="38060F0B" w14:textId="77777777" w:rsidR="00A8741A" w:rsidRDefault="00A8741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B7BFB9A" w14:textId="77777777" w:rsidR="00A8741A" w:rsidRDefault="00A8741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E701E49" w14:textId="77777777" w:rsidR="00A8741A" w:rsidRDefault="00A8741A" w:rsidP="000264BB"/>
        </w:tc>
        <w:tc>
          <w:tcPr>
            <w:tcW w:w="1558" w:type="dxa"/>
          </w:tcPr>
          <w:p w14:paraId="6E469A1A" w14:textId="77777777" w:rsidR="00A8741A" w:rsidRDefault="00A8741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592D181" w14:textId="77777777" w:rsidR="00A8741A" w:rsidRDefault="00A8741A" w:rsidP="000264BB"/>
        </w:tc>
      </w:tr>
      <w:tr w:rsidR="001E1E46" w14:paraId="395A3FF0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139107" w14:textId="276D519A" w:rsidR="001E1E46" w:rsidRDefault="001E1E46" w:rsidP="000264BB">
            <w:r>
              <w:t xml:space="preserve">Speech-output devices (calculator, clock)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2AF7EA0" w14:textId="77777777" w:rsidR="001E1E46" w:rsidRDefault="001E1E46" w:rsidP="000264BB"/>
        </w:tc>
        <w:tc>
          <w:tcPr>
            <w:tcW w:w="1558" w:type="dxa"/>
          </w:tcPr>
          <w:p w14:paraId="0199AC1A" w14:textId="77777777" w:rsidR="001E1E46" w:rsidRDefault="001E1E46" w:rsidP="000264BB"/>
        </w:tc>
        <w:tc>
          <w:tcPr>
            <w:tcW w:w="1559" w:type="dxa"/>
            <w:gridSpan w:val="2"/>
          </w:tcPr>
          <w:p w14:paraId="7F6C0B1A" w14:textId="77777777" w:rsidR="001E1E46" w:rsidRDefault="001E1E46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EF2E459" w14:textId="77777777" w:rsidR="001E1E46" w:rsidRDefault="001E1E46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72F121B" w14:textId="77777777" w:rsidR="001E1E46" w:rsidRDefault="001E1E46" w:rsidP="000264BB"/>
        </w:tc>
        <w:tc>
          <w:tcPr>
            <w:tcW w:w="1558" w:type="dxa"/>
          </w:tcPr>
          <w:p w14:paraId="63D685AD" w14:textId="77777777" w:rsidR="001E1E46" w:rsidRDefault="001E1E46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7D31F08" w14:textId="77777777" w:rsidR="001E1E46" w:rsidRDefault="001E1E46" w:rsidP="000264BB"/>
        </w:tc>
      </w:tr>
      <w:tr w:rsidR="0076320E" w14:paraId="03AF7748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C9B853" w14:textId="46D9A828" w:rsidR="0076320E" w:rsidRDefault="004B5E26" w:rsidP="000264BB">
            <w:r>
              <w:t xml:space="preserve">Increased spacing between text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1B13159" w14:textId="77777777" w:rsidR="0076320E" w:rsidRDefault="0076320E" w:rsidP="000264BB"/>
        </w:tc>
        <w:tc>
          <w:tcPr>
            <w:tcW w:w="1558" w:type="dxa"/>
          </w:tcPr>
          <w:p w14:paraId="35BF246F" w14:textId="77777777" w:rsidR="0076320E" w:rsidRDefault="0076320E" w:rsidP="000264BB"/>
        </w:tc>
        <w:tc>
          <w:tcPr>
            <w:tcW w:w="1559" w:type="dxa"/>
            <w:gridSpan w:val="2"/>
          </w:tcPr>
          <w:p w14:paraId="00E58EF8" w14:textId="77777777" w:rsidR="0076320E" w:rsidRDefault="0076320E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1AA6F01" w14:textId="77777777" w:rsidR="0076320E" w:rsidRDefault="0076320E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271219B" w14:textId="77777777" w:rsidR="0076320E" w:rsidRDefault="0076320E" w:rsidP="000264BB"/>
        </w:tc>
        <w:tc>
          <w:tcPr>
            <w:tcW w:w="1558" w:type="dxa"/>
          </w:tcPr>
          <w:p w14:paraId="4922E4AD" w14:textId="77777777" w:rsidR="0076320E" w:rsidRDefault="0076320E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AAB963D" w14:textId="77777777" w:rsidR="0076320E" w:rsidRDefault="0076320E" w:rsidP="000264BB"/>
        </w:tc>
      </w:tr>
      <w:tr w:rsidR="009F4E14" w14:paraId="04D59E5A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F58AB1" w14:textId="6AB19568" w:rsidR="009F4E14" w:rsidRDefault="009F4E14" w:rsidP="000264BB">
            <w:r>
              <w:t>Less text on one page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2D6600D" w14:textId="77777777" w:rsidR="009F4E14" w:rsidRDefault="009F4E14" w:rsidP="000264BB"/>
        </w:tc>
        <w:tc>
          <w:tcPr>
            <w:tcW w:w="1558" w:type="dxa"/>
          </w:tcPr>
          <w:p w14:paraId="452F8B98" w14:textId="77777777" w:rsidR="009F4E14" w:rsidRDefault="009F4E14" w:rsidP="000264BB"/>
        </w:tc>
        <w:tc>
          <w:tcPr>
            <w:tcW w:w="1559" w:type="dxa"/>
            <w:gridSpan w:val="2"/>
          </w:tcPr>
          <w:p w14:paraId="4C0B1AE3" w14:textId="77777777" w:rsidR="009F4E14" w:rsidRDefault="009F4E14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1135A0B" w14:textId="77777777" w:rsidR="009F4E14" w:rsidRDefault="009F4E14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E724132" w14:textId="77777777" w:rsidR="009F4E14" w:rsidRDefault="009F4E14" w:rsidP="000264BB"/>
        </w:tc>
        <w:tc>
          <w:tcPr>
            <w:tcW w:w="1558" w:type="dxa"/>
          </w:tcPr>
          <w:p w14:paraId="403BF5E7" w14:textId="77777777" w:rsidR="009F4E14" w:rsidRDefault="009F4E14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755777B" w14:textId="77777777" w:rsidR="009F4E14" w:rsidRDefault="009F4E14" w:rsidP="000264BB"/>
        </w:tc>
      </w:tr>
      <w:tr w:rsidR="000264BB" w14:paraId="70A01CF7" w14:textId="77777777" w:rsidTr="00387A33">
        <w:trPr>
          <w:trHeight w:val="311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263D0B" w14:textId="5B216E83" w:rsidR="000264BB" w:rsidRDefault="00BE142D" w:rsidP="000264BB">
            <w:r>
              <w:t xml:space="preserve">Braille (contracted, uncontracted) </w:t>
            </w:r>
            <w:r w:rsidR="004860D9">
              <w:t xml:space="preserve">text and materials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700BBA4" w14:textId="77777777" w:rsidR="000264BB" w:rsidRDefault="000264BB" w:rsidP="000264BB"/>
        </w:tc>
        <w:tc>
          <w:tcPr>
            <w:tcW w:w="1558" w:type="dxa"/>
          </w:tcPr>
          <w:p w14:paraId="522B6B1A" w14:textId="77777777" w:rsidR="000264BB" w:rsidRDefault="000264BB" w:rsidP="000264BB"/>
        </w:tc>
        <w:tc>
          <w:tcPr>
            <w:tcW w:w="1559" w:type="dxa"/>
            <w:gridSpan w:val="2"/>
          </w:tcPr>
          <w:p w14:paraId="66B8AD31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5D92E74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7D80970" w14:textId="77777777" w:rsidR="000264BB" w:rsidRDefault="000264BB" w:rsidP="000264BB"/>
        </w:tc>
        <w:tc>
          <w:tcPr>
            <w:tcW w:w="1558" w:type="dxa"/>
          </w:tcPr>
          <w:p w14:paraId="05EEB361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16451BA" w14:textId="77777777" w:rsidR="000264BB" w:rsidRDefault="000264BB" w:rsidP="000264BB"/>
        </w:tc>
      </w:tr>
      <w:tr w:rsidR="00070B60" w14:paraId="541D31C6" w14:textId="77777777" w:rsidTr="00387A33">
        <w:trPr>
          <w:trHeight w:val="311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99249E6" w14:textId="7BE2DD52" w:rsidR="00070B60" w:rsidRDefault="00070B60" w:rsidP="000264BB">
            <w:r>
              <w:t xml:space="preserve">Signing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2C29E3F5" w14:textId="77777777" w:rsidR="00070B60" w:rsidRDefault="00070B60" w:rsidP="000264BB"/>
        </w:tc>
        <w:tc>
          <w:tcPr>
            <w:tcW w:w="1558" w:type="dxa"/>
          </w:tcPr>
          <w:p w14:paraId="5E1AFAF4" w14:textId="77777777" w:rsidR="00070B60" w:rsidRDefault="00070B60" w:rsidP="000264BB"/>
        </w:tc>
        <w:tc>
          <w:tcPr>
            <w:tcW w:w="1559" w:type="dxa"/>
            <w:gridSpan w:val="2"/>
          </w:tcPr>
          <w:p w14:paraId="4C1A5162" w14:textId="77777777" w:rsidR="00070B60" w:rsidRDefault="00070B6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28B10846" w14:textId="77777777" w:rsidR="00070B60" w:rsidRDefault="00070B6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A973FF2" w14:textId="77777777" w:rsidR="00070B60" w:rsidRDefault="00070B60" w:rsidP="000264BB"/>
        </w:tc>
        <w:tc>
          <w:tcPr>
            <w:tcW w:w="1558" w:type="dxa"/>
          </w:tcPr>
          <w:p w14:paraId="077CEA94" w14:textId="77777777" w:rsidR="00070B60" w:rsidRDefault="00070B6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E3FE410" w14:textId="77777777" w:rsidR="00070B60" w:rsidRDefault="00070B60" w:rsidP="000264BB"/>
        </w:tc>
      </w:tr>
      <w:tr w:rsidR="00D116E3" w14:paraId="281B6D2E" w14:textId="77777777" w:rsidTr="00387A33">
        <w:trPr>
          <w:trHeight w:val="311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13DE67" w14:textId="1E0EF4D5" w:rsidR="00D116E3" w:rsidRDefault="003A4F40" w:rsidP="000264BB">
            <w:r>
              <w:t>Amplification equipment</w:t>
            </w:r>
            <w:r w:rsidR="00E671F8">
              <w:t xml:space="preserve"> or noise buffers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247EC44" w14:textId="77777777" w:rsidR="00D116E3" w:rsidRDefault="00D116E3" w:rsidP="000264BB"/>
        </w:tc>
        <w:tc>
          <w:tcPr>
            <w:tcW w:w="1558" w:type="dxa"/>
          </w:tcPr>
          <w:p w14:paraId="1C3F8DD3" w14:textId="77777777" w:rsidR="00D116E3" w:rsidRDefault="00D116E3" w:rsidP="000264BB"/>
        </w:tc>
        <w:tc>
          <w:tcPr>
            <w:tcW w:w="1559" w:type="dxa"/>
            <w:gridSpan w:val="2"/>
          </w:tcPr>
          <w:p w14:paraId="4D309612" w14:textId="77777777" w:rsidR="00D116E3" w:rsidRDefault="00D116E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BFA06C8" w14:textId="77777777" w:rsidR="00D116E3" w:rsidRDefault="00D116E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1E3031F" w14:textId="77777777" w:rsidR="00D116E3" w:rsidRDefault="00D116E3" w:rsidP="000264BB"/>
        </w:tc>
        <w:tc>
          <w:tcPr>
            <w:tcW w:w="1558" w:type="dxa"/>
          </w:tcPr>
          <w:p w14:paraId="1CFB7549" w14:textId="77777777" w:rsidR="00D116E3" w:rsidRDefault="00D116E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5CF2DC2" w14:textId="77777777" w:rsidR="00D116E3" w:rsidRDefault="00D116E3" w:rsidP="000264BB"/>
        </w:tc>
      </w:tr>
      <w:tr w:rsidR="00266B23" w14:paraId="25BD8DF0" w14:textId="77777777" w:rsidTr="00387A33">
        <w:trPr>
          <w:trHeight w:val="311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A630E6" w14:textId="12B0B471" w:rsidR="00266B23" w:rsidRDefault="00266B23" w:rsidP="000264BB">
            <w:r>
              <w:t xml:space="preserve">Closed captioning </w:t>
            </w:r>
            <w:r w:rsidR="008E50B9">
              <w:t xml:space="preserve">and descriptive videos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7AEB87B" w14:textId="77777777" w:rsidR="00266B23" w:rsidRDefault="00266B23" w:rsidP="000264BB"/>
        </w:tc>
        <w:tc>
          <w:tcPr>
            <w:tcW w:w="1558" w:type="dxa"/>
          </w:tcPr>
          <w:p w14:paraId="24E800C1" w14:textId="77777777" w:rsidR="00266B23" w:rsidRDefault="00266B23" w:rsidP="000264BB"/>
        </w:tc>
        <w:tc>
          <w:tcPr>
            <w:tcW w:w="1559" w:type="dxa"/>
            <w:gridSpan w:val="2"/>
          </w:tcPr>
          <w:p w14:paraId="7371BD2F" w14:textId="77777777" w:rsidR="00266B23" w:rsidRDefault="00266B2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D73A271" w14:textId="77777777" w:rsidR="00266B23" w:rsidRDefault="00266B2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82BB853" w14:textId="77777777" w:rsidR="00266B23" w:rsidRDefault="00266B23" w:rsidP="000264BB"/>
        </w:tc>
        <w:tc>
          <w:tcPr>
            <w:tcW w:w="1558" w:type="dxa"/>
          </w:tcPr>
          <w:p w14:paraId="104AF197" w14:textId="77777777" w:rsidR="00266B23" w:rsidRDefault="00266B2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622F27E" w14:textId="77777777" w:rsidR="00266B23" w:rsidRDefault="00266B23" w:rsidP="000264BB"/>
        </w:tc>
      </w:tr>
      <w:tr w:rsidR="00EB2B44" w14:paraId="0883CCE2" w14:textId="77777777" w:rsidTr="00387A33">
        <w:trPr>
          <w:trHeight w:val="311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DDBE4E" w14:textId="77623188" w:rsidR="00EB2B44" w:rsidRDefault="00564008" w:rsidP="000264BB">
            <w:r>
              <w:t xml:space="preserve">Reading support </w:t>
            </w:r>
            <w:r w:rsidR="004C646D">
              <w:t xml:space="preserve">(audio books, read aloud, text-to-speech)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7DAB0B1" w14:textId="77777777" w:rsidR="00EB2B44" w:rsidRDefault="00EB2B44" w:rsidP="000264BB"/>
        </w:tc>
        <w:tc>
          <w:tcPr>
            <w:tcW w:w="1558" w:type="dxa"/>
          </w:tcPr>
          <w:p w14:paraId="7BB967F7" w14:textId="77777777" w:rsidR="00EB2B44" w:rsidRDefault="00EB2B44" w:rsidP="000264BB"/>
        </w:tc>
        <w:tc>
          <w:tcPr>
            <w:tcW w:w="1559" w:type="dxa"/>
            <w:gridSpan w:val="2"/>
          </w:tcPr>
          <w:p w14:paraId="12D65DA1" w14:textId="77777777" w:rsidR="00EB2B44" w:rsidRDefault="00EB2B44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4D2965F" w14:textId="77777777" w:rsidR="00EB2B44" w:rsidRDefault="00EB2B44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DDF8CC8" w14:textId="77777777" w:rsidR="00EB2B44" w:rsidRDefault="00EB2B44" w:rsidP="000264BB"/>
        </w:tc>
        <w:tc>
          <w:tcPr>
            <w:tcW w:w="1558" w:type="dxa"/>
          </w:tcPr>
          <w:p w14:paraId="6428BF6D" w14:textId="77777777" w:rsidR="00EB2B44" w:rsidRDefault="00EB2B44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A44B296" w14:textId="77777777" w:rsidR="00EB2B44" w:rsidRDefault="00EB2B44" w:rsidP="000264BB"/>
        </w:tc>
      </w:tr>
      <w:tr w:rsidR="000264BB" w14:paraId="04004FDC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842C1C" w14:textId="6029692D" w:rsidR="000264BB" w:rsidRDefault="0085494D" w:rsidP="000264BB">
            <w:r>
              <w:t xml:space="preserve">Simplified directions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E9D1C17" w14:textId="77777777" w:rsidR="000264BB" w:rsidRDefault="000264BB" w:rsidP="000264BB"/>
        </w:tc>
        <w:tc>
          <w:tcPr>
            <w:tcW w:w="1558" w:type="dxa"/>
          </w:tcPr>
          <w:p w14:paraId="1C4B8A1B" w14:textId="77777777" w:rsidR="000264BB" w:rsidRDefault="000264BB" w:rsidP="000264BB"/>
        </w:tc>
        <w:tc>
          <w:tcPr>
            <w:tcW w:w="1559" w:type="dxa"/>
            <w:gridSpan w:val="2"/>
          </w:tcPr>
          <w:p w14:paraId="18FDE914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FE371BD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38F58D2" w14:textId="77777777" w:rsidR="000264BB" w:rsidRDefault="000264BB" w:rsidP="000264BB"/>
        </w:tc>
        <w:tc>
          <w:tcPr>
            <w:tcW w:w="1558" w:type="dxa"/>
          </w:tcPr>
          <w:p w14:paraId="1D4F3F1E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43518AD" w14:textId="77777777" w:rsidR="000264BB" w:rsidRDefault="000264BB" w:rsidP="000264BB"/>
        </w:tc>
      </w:tr>
      <w:tr w:rsidR="000264BB" w14:paraId="7154FE2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046871" w14:textId="08B390F3" w:rsidR="000264BB" w:rsidRDefault="002E3C7D" w:rsidP="000264BB">
            <w:r>
              <w:t>Visual cues for k</w:t>
            </w:r>
            <w:r w:rsidR="00EC69B4">
              <w:t>ey words</w:t>
            </w:r>
            <w:r w:rsidR="008E3157">
              <w:t xml:space="preserve"> </w:t>
            </w:r>
            <w:r>
              <w:t>to</w:t>
            </w:r>
            <w:r w:rsidR="008E3157">
              <w:t xml:space="preserve"> understanding </w:t>
            </w:r>
            <w:r>
              <w:t xml:space="preserve">(highlighting, </w:t>
            </w:r>
            <w:r w:rsidR="00335CF4">
              <w:t xml:space="preserve">underlining)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3276F66" w14:textId="77777777" w:rsidR="000264BB" w:rsidRDefault="000264BB" w:rsidP="000264BB"/>
        </w:tc>
        <w:tc>
          <w:tcPr>
            <w:tcW w:w="1558" w:type="dxa"/>
          </w:tcPr>
          <w:p w14:paraId="6AE9664E" w14:textId="77777777" w:rsidR="000264BB" w:rsidRDefault="000264BB" w:rsidP="000264BB"/>
        </w:tc>
        <w:tc>
          <w:tcPr>
            <w:tcW w:w="1559" w:type="dxa"/>
            <w:gridSpan w:val="2"/>
          </w:tcPr>
          <w:p w14:paraId="1706BEC4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8D12590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A9B06A4" w14:textId="77777777" w:rsidR="000264BB" w:rsidRDefault="000264BB" w:rsidP="000264BB"/>
        </w:tc>
        <w:tc>
          <w:tcPr>
            <w:tcW w:w="1558" w:type="dxa"/>
          </w:tcPr>
          <w:p w14:paraId="785A88D5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440499E" w14:textId="77777777" w:rsidR="000264BB" w:rsidRDefault="000264BB" w:rsidP="000264BB"/>
        </w:tc>
      </w:tr>
      <w:tr w:rsidR="000264BB" w14:paraId="1ECA3CBF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4A6EA25" w14:textId="1004B794" w:rsidR="000264BB" w:rsidRDefault="00C15FEE" w:rsidP="000264BB">
            <w:r>
              <w:t xml:space="preserve">Repeat as many times as necessary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2716E79" w14:textId="77777777" w:rsidR="000264BB" w:rsidRDefault="000264BB" w:rsidP="000264BB"/>
        </w:tc>
        <w:tc>
          <w:tcPr>
            <w:tcW w:w="1558" w:type="dxa"/>
          </w:tcPr>
          <w:p w14:paraId="04A7FA6B" w14:textId="77777777" w:rsidR="000264BB" w:rsidRDefault="000264BB" w:rsidP="000264BB"/>
        </w:tc>
        <w:tc>
          <w:tcPr>
            <w:tcW w:w="1559" w:type="dxa"/>
            <w:gridSpan w:val="2"/>
          </w:tcPr>
          <w:p w14:paraId="3B3E820F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8105336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5552FAF" w14:textId="77777777" w:rsidR="000264BB" w:rsidRDefault="000264BB" w:rsidP="000264BB"/>
        </w:tc>
        <w:tc>
          <w:tcPr>
            <w:tcW w:w="1558" w:type="dxa"/>
          </w:tcPr>
          <w:p w14:paraId="40132A16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A425BD8" w14:textId="77777777" w:rsidR="000264BB" w:rsidRDefault="000264BB" w:rsidP="000264BB"/>
        </w:tc>
      </w:tr>
      <w:tr w:rsidR="00963F50" w14:paraId="44875494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0EB7C9" w14:textId="5D8382C2" w:rsidR="00963F50" w:rsidRDefault="00DF4888" w:rsidP="000264BB">
            <w:r>
              <w:lastRenderedPageBreak/>
              <w:t>Directions and notes provided for stud</w:t>
            </w:r>
            <w:r w:rsidR="009D1439">
              <w:t>ent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2CAD5BCF" w14:textId="77777777" w:rsidR="00963F50" w:rsidRDefault="00963F50" w:rsidP="000264BB"/>
        </w:tc>
        <w:tc>
          <w:tcPr>
            <w:tcW w:w="1558" w:type="dxa"/>
          </w:tcPr>
          <w:p w14:paraId="11A7DA1D" w14:textId="77777777" w:rsidR="00963F50" w:rsidRDefault="00963F50" w:rsidP="000264BB"/>
        </w:tc>
        <w:tc>
          <w:tcPr>
            <w:tcW w:w="1559" w:type="dxa"/>
            <w:gridSpan w:val="2"/>
          </w:tcPr>
          <w:p w14:paraId="6F673534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57109F5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C97DA30" w14:textId="77777777" w:rsidR="00963F50" w:rsidRDefault="00963F50" w:rsidP="000264BB"/>
        </w:tc>
        <w:tc>
          <w:tcPr>
            <w:tcW w:w="1558" w:type="dxa"/>
          </w:tcPr>
          <w:p w14:paraId="289A49A4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207E920" w14:textId="77777777" w:rsidR="00963F50" w:rsidRDefault="00963F50" w:rsidP="000264BB"/>
        </w:tc>
      </w:tr>
      <w:tr w:rsidR="00963F50" w14:paraId="2D23C14C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AA2CF6" w14:textId="19D039A9" w:rsidR="00963F50" w:rsidRDefault="009D1439" w:rsidP="000264BB">
            <w:r>
              <w:t xml:space="preserve">Additional examples provided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78BBA79" w14:textId="77777777" w:rsidR="00963F50" w:rsidRDefault="00963F50" w:rsidP="000264BB"/>
        </w:tc>
        <w:tc>
          <w:tcPr>
            <w:tcW w:w="1558" w:type="dxa"/>
          </w:tcPr>
          <w:p w14:paraId="267D9D62" w14:textId="77777777" w:rsidR="00963F50" w:rsidRDefault="00963F50" w:rsidP="000264BB"/>
        </w:tc>
        <w:tc>
          <w:tcPr>
            <w:tcW w:w="1559" w:type="dxa"/>
            <w:gridSpan w:val="2"/>
          </w:tcPr>
          <w:p w14:paraId="3C0B81E2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2082874E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A8D8AC2" w14:textId="77777777" w:rsidR="00963F50" w:rsidRDefault="00963F50" w:rsidP="000264BB"/>
        </w:tc>
        <w:tc>
          <w:tcPr>
            <w:tcW w:w="1558" w:type="dxa"/>
          </w:tcPr>
          <w:p w14:paraId="331122FF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3786768" w14:textId="77777777" w:rsidR="00963F50" w:rsidRDefault="00963F50" w:rsidP="000264BB"/>
        </w:tc>
      </w:tr>
      <w:tr w:rsidR="00963F50" w14:paraId="6C151EDF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55435D" w14:textId="19CE8E43" w:rsidR="00963F50" w:rsidRDefault="00EA3C90" w:rsidP="000264BB">
            <w:r>
              <w:t xml:space="preserve">Reminders to stay on task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B0632C1" w14:textId="77777777" w:rsidR="00963F50" w:rsidRDefault="00963F50" w:rsidP="000264BB"/>
        </w:tc>
        <w:tc>
          <w:tcPr>
            <w:tcW w:w="1558" w:type="dxa"/>
          </w:tcPr>
          <w:p w14:paraId="37D60C93" w14:textId="77777777" w:rsidR="00963F50" w:rsidRDefault="00963F50" w:rsidP="000264BB"/>
        </w:tc>
        <w:tc>
          <w:tcPr>
            <w:tcW w:w="1559" w:type="dxa"/>
            <w:gridSpan w:val="2"/>
          </w:tcPr>
          <w:p w14:paraId="29AD43FD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715F98E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113A2B7" w14:textId="77777777" w:rsidR="00963F50" w:rsidRDefault="00963F50" w:rsidP="000264BB"/>
        </w:tc>
        <w:tc>
          <w:tcPr>
            <w:tcW w:w="1558" w:type="dxa"/>
          </w:tcPr>
          <w:p w14:paraId="09561023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5B5D765" w14:textId="77777777" w:rsidR="00963F50" w:rsidRDefault="00963F50" w:rsidP="000264BB"/>
        </w:tc>
      </w:tr>
      <w:tr w:rsidR="00963F50" w14:paraId="25384ABD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8A239DE" w14:textId="508DA9B9" w:rsidR="00963F50" w:rsidRDefault="00325F6F" w:rsidP="000264BB">
            <w:r>
              <w:t xml:space="preserve">Manipulate materials for student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2292B85E" w14:textId="77777777" w:rsidR="00963F50" w:rsidRDefault="00963F50" w:rsidP="000264BB"/>
        </w:tc>
        <w:tc>
          <w:tcPr>
            <w:tcW w:w="1558" w:type="dxa"/>
          </w:tcPr>
          <w:p w14:paraId="71B7A2E5" w14:textId="77777777" w:rsidR="00963F50" w:rsidRDefault="00963F50" w:rsidP="000264BB"/>
        </w:tc>
        <w:tc>
          <w:tcPr>
            <w:tcW w:w="1559" w:type="dxa"/>
            <w:gridSpan w:val="2"/>
          </w:tcPr>
          <w:p w14:paraId="2CF1269A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3A629BB7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3FC970A" w14:textId="77777777" w:rsidR="00963F50" w:rsidRDefault="00963F50" w:rsidP="000264BB"/>
        </w:tc>
        <w:tc>
          <w:tcPr>
            <w:tcW w:w="1558" w:type="dxa"/>
          </w:tcPr>
          <w:p w14:paraId="3C3B597D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BE4D7D1" w14:textId="77777777" w:rsidR="00963F50" w:rsidRDefault="00963F50" w:rsidP="000264BB"/>
        </w:tc>
      </w:tr>
      <w:tr w:rsidR="00963F50" w14:paraId="51D3553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B6F7C1" w14:textId="4F672106" w:rsidR="00963F50" w:rsidRDefault="00325F6F" w:rsidP="000264BB">
            <w:r>
              <w:t xml:space="preserve">Tracking assistance (place marker, </w:t>
            </w:r>
            <w:r w:rsidR="00364924">
              <w:t xml:space="preserve">pointer, </w:t>
            </w:r>
            <w:r>
              <w:t xml:space="preserve">physical assistance)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E4B8E4A" w14:textId="77777777" w:rsidR="00963F50" w:rsidRDefault="00963F50" w:rsidP="000264BB"/>
        </w:tc>
        <w:tc>
          <w:tcPr>
            <w:tcW w:w="1558" w:type="dxa"/>
          </w:tcPr>
          <w:p w14:paraId="439E8B4B" w14:textId="77777777" w:rsidR="00963F50" w:rsidRDefault="00963F50" w:rsidP="000264BB"/>
        </w:tc>
        <w:tc>
          <w:tcPr>
            <w:tcW w:w="1559" w:type="dxa"/>
            <w:gridSpan w:val="2"/>
          </w:tcPr>
          <w:p w14:paraId="345290FE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E912475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1308196" w14:textId="77777777" w:rsidR="00963F50" w:rsidRDefault="00963F50" w:rsidP="000264BB"/>
        </w:tc>
        <w:tc>
          <w:tcPr>
            <w:tcW w:w="1558" w:type="dxa"/>
          </w:tcPr>
          <w:p w14:paraId="3CE80C3E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D2A7B92" w14:textId="77777777" w:rsidR="00963F50" w:rsidRDefault="00963F50" w:rsidP="000264BB"/>
        </w:tc>
      </w:tr>
      <w:tr w:rsidR="00963F50" w14:paraId="3C9B4AC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A92C54" w14:textId="0B4E68E2" w:rsidR="00963F50" w:rsidRDefault="00B16E88" w:rsidP="000264BB">
            <w:r>
              <w:t xml:space="preserve">Colored overlays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B16556E" w14:textId="77777777" w:rsidR="00963F50" w:rsidRDefault="00963F50" w:rsidP="000264BB"/>
        </w:tc>
        <w:tc>
          <w:tcPr>
            <w:tcW w:w="1558" w:type="dxa"/>
          </w:tcPr>
          <w:p w14:paraId="72D8184D" w14:textId="77777777" w:rsidR="00963F50" w:rsidRDefault="00963F50" w:rsidP="000264BB"/>
        </w:tc>
        <w:tc>
          <w:tcPr>
            <w:tcW w:w="1559" w:type="dxa"/>
            <w:gridSpan w:val="2"/>
          </w:tcPr>
          <w:p w14:paraId="67293CC7" w14:textId="77777777" w:rsidR="00963F50" w:rsidRDefault="00963F50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340D9368" w14:textId="77777777" w:rsidR="00963F50" w:rsidRDefault="00963F50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7DCD2F4" w14:textId="77777777" w:rsidR="00963F50" w:rsidRDefault="00963F50" w:rsidP="000264BB"/>
        </w:tc>
        <w:tc>
          <w:tcPr>
            <w:tcW w:w="1558" w:type="dxa"/>
          </w:tcPr>
          <w:p w14:paraId="3D9589C5" w14:textId="77777777" w:rsidR="00963F50" w:rsidRDefault="00963F50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CD32E13" w14:textId="77777777" w:rsidR="00963F50" w:rsidRDefault="00963F50" w:rsidP="000264BB"/>
        </w:tc>
      </w:tr>
      <w:tr w:rsidR="00B16E88" w14:paraId="682818F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283F87C" w14:textId="2396D7CA" w:rsidR="00B16E88" w:rsidRDefault="00B04889" w:rsidP="000264BB">
            <w:r>
              <w:t>Positioning assistance (slant boards, place materials in specific positions, tape to secure paper to work area</w:t>
            </w:r>
            <w:r w:rsidR="0066047E">
              <w:t xml:space="preserve">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BE06C10" w14:textId="77777777" w:rsidR="00B16E88" w:rsidRDefault="00B16E88" w:rsidP="000264BB"/>
        </w:tc>
        <w:tc>
          <w:tcPr>
            <w:tcW w:w="1558" w:type="dxa"/>
          </w:tcPr>
          <w:p w14:paraId="2B9E7270" w14:textId="77777777" w:rsidR="00B16E88" w:rsidRDefault="00B16E88" w:rsidP="000264BB"/>
        </w:tc>
        <w:tc>
          <w:tcPr>
            <w:tcW w:w="1559" w:type="dxa"/>
            <w:gridSpan w:val="2"/>
          </w:tcPr>
          <w:p w14:paraId="7898F73E" w14:textId="77777777" w:rsidR="00B16E88" w:rsidRDefault="00B16E88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F520D72" w14:textId="77777777" w:rsidR="00B16E88" w:rsidRDefault="00B16E88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9DA9513" w14:textId="77777777" w:rsidR="00B16E88" w:rsidRDefault="00B16E88" w:rsidP="000264BB"/>
        </w:tc>
        <w:tc>
          <w:tcPr>
            <w:tcW w:w="1558" w:type="dxa"/>
          </w:tcPr>
          <w:p w14:paraId="4195B865" w14:textId="77777777" w:rsidR="00B16E88" w:rsidRDefault="00B16E88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7CFC0E7" w14:textId="77777777" w:rsidR="00B16E88" w:rsidRDefault="00B16E88" w:rsidP="000264BB"/>
        </w:tc>
      </w:tr>
      <w:tr w:rsidR="00B16E88" w14:paraId="46BAE27D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1D456E1" w14:textId="0B065EDF" w:rsidR="00B16E88" w:rsidRDefault="003C0B84" w:rsidP="000264BB">
            <w:r>
              <w:t xml:space="preserve">Opportunity for movement increased or decreased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A15D3C7" w14:textId="77777777" w:rsidR="00B16E88" w:rsidRDefault="00B16E88" w:rsidP="000264BB"/>
        </w:tc>
        <w:tc>
          <w:tcPr>
            <w:tcW w:w="1558" w:type="dxa"/>
          </w:tcPr>
          <w:p w14:paraId="026A2B33" w14:textId="77777777" w:rsidR="00B16E88" w:rsidRDefault="00B16E88" w:rsidP="000264BB"/>
        </w:tc>
        <w:tc>
          <w:tcPr>
            <w:tcW w:w="1559" w:type="dxa"/>
            <w:gridSpan w:val="2"/>
          </w:tcPr>
          <w:p w14:paraId="3E07F5F4" w14:textId="77777777" w:rsidR="00B16E88" w:rsidRDefault="00B16E88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27374D9" w14:textId="77777777" w:rsidR="00B16E88" w:rsidRDefault="00B16E88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2568632" w14:textId="77777777" w:rsidR="00B16E88" w:rsidRDefault="00B16E88" w:rsidP="000264BB"/>
        </w:tc>
        <w:tc>
          <w:tcPr>
            <w:tcW w:w="1558" w:type="dxa"/>
          </w:tcPr>
          <w:p w14:paraId="3C66EC14" w14:textId="77777777" w:rsidR="00B16E88" w:rsidRDefault="00B16E88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37B92C8" w14:textId="77777777" w:rsidR="00B16E88" w:rsidRDefault="00B16E88" w:rsidP="000264BB"/>
        </w:tc>
      </w:tr>
      <w:tr w:rsidR="00B16E88" w14:paraId="11842254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CAE629" w14:textId="31DC32F3" w:rsidR="00B16E88" w:rsidRDefault="004A744A" w:rsidP="000264BB">
            <w:r>
              <w:t>Special paper (colored, large-lined, graph</w:t>
            </w:r>
            <w:r w:rsidR="00105C71">
              <w:t>, raised line</w:t>
            </w:r>
            <w:r>
              <w:t xml:space="preserve">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BEC73A2" w14:textId="77777777" w:rsidR="00B16E88" w:rsidRDefault="00B16E88" w:rsidP="000264BB"/>
        </w:tc>
        <w:tc>
          <w:tcPr>
            <w:tcW w:w="1558" w:type="dxa"/>
          </w:tcPr>
          <w:p w14:paraId="791CE54A" w14:textId="77777777" w:rsidR="00B16E88" w:rsidRDefault="00B16E88" w:rsidP="000264BB"/>
        </w:tc>
        <w:tc>
          <w:tcPr>
            <w:tcW w:w="1559" w:type="dxa"/>
            <w:gridSpan w:val="2"/>
          </w:tcPr>
          <w:p w14:paraId="6495471C" w14:textId="77777777" w:rsidR="00B16E88" w:rsidRDefault="00B16E88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DD5E77F" w14:textId="77777777" w:rsidR="00B16E88" w:rsidRDefault="00B16E88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21EC350" w14:textId="77777777" w:rsidR="00B16E88" w:rsidRDefault="00B16E88" w:rsidP="000264BB"/>
        </w:tc>
        <w:tc>
          <w:tcPr>
            <w:tcW w:w="1558" w:type="dxa"/>
          </w:tcPr>
          <w:p w14:paraId="1137952E" w14:textId="77777777" w:rsidR="00B16E88" w:rsidRDefault="00B16E88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C62B345" w14:textId="77777777" w:rsidR="00B16E88" w:rsidRDefault="00B16E88" w:rsidP="000264BB"/>
        </w:tc>
      </w:tr>
      <w:tr w:rsidR="00285A0F" w14:paraId="5C9E16EA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2279F4" w14:textId="30599973" w:rsidR="00285A0F" w:rsidRDefault="00335CF4" w:rsidP="000264BB">
            <w:r>
              <w:t>Alternate formats (</w:t>
            </w:r>
            <w:r w:rsidR="00D0334F">
              <w:t xml:space="preserve">diagrams, pictures, hands-on)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5AD7668" w14:textId="77777777" w:rsidR="00285A0F" w:rsidRDefault="00285A0F" w:rsidP="000264BB"/>
        </w:tc>
        <w:tc>
          <w:tcPr>
            <w:tcW w:w="1558" w:type="dxa"/>
          </w:tcPr>
          <w:p w14:paraId="1AA45BDC" w14:textId="77777777" w:rsidR="00285A0F" w:rsidRDefault="00285A0F" w:rsidP="000264BB"/>
        </w:tc>
        <w:tc>
          <w:tcPr>
            <w:tcW w:w="1559" w:type="dxa"/>
            <w:gridSpan w:val="2"/>
          </w:tcPr>
          <w:p w14:paraId="2E64C5F0" w14:textId="77777777" w:rsidR="00285A0F" w:rsidRDefault="00285A0F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B0A58CF" w14:textId="77777777" w:rsidR="00285A0F" w:rsidRDefault="00285A0F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6FDE820" w14:textId="77777777" w:rsidR="00285A0F" w:rsidRDefault="00285A0F" w:rsidP="000264BB"/>
        </w:tc>
        <w:tc>
          <w:tcPr>
            <w:tcW w:w="1558" w:type="dxa"/>
          </w:tcPr>
          <w:p w14:paraId="55BECEE4" w14:textId="77777777" w:rsidR="00285A0F" w:rsidRDefault="00285A0F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413F4AC" w14:textId="77777777" w:rsidR="00285A0F" w:rsidRDefault="00285A0F" w:rsidP="000264BB"/>
        </w:tc>
      </w:tr>
      <w:tr w:rsidR="00285A0F" w14:paraId="3DE43B21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8FC0AE" w14:textId="5C4A48EB" w:rsidR="00285A0F" w:rsidRDefault="00AE6AC0" w:rsidP="000264BB">
            <w:r>
              <w:t xml:space="preserve">Colored overlays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6DFA290" w14:textId="77777777" w:rsidR="00285A0F" w:rsidRDefault="00285A0F" w:rsidP="000264BB"/>
        </w:tc>
        <w:tc>
          <w:tcPr>
            <w:tcW w:w="1558" w:type="dxa"/>
          </w:tcPr>
          <w:p w14:paraId="1C6C2F81" w14:textId="77777777" w:rsidR="00285A0F" w:rsidRDefault="00285A0F" w:rsidP="000264BB"/>
        </w:tc>
        <w:tc>
          <w:tcPr>
            <w:tcW w:w="1559" w:type="dxa"/>
            <w:gridSpan w:val="2"/>
          </w:tcPr>
          <w:p w14:paraId="7D671C62" w14:textId="77777777" w:rsidR="00285A0F" w:rsidRDefault="00285A0F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7B8E877" w14:textId="77777777" w:rsidR="00285A0F" w:rsidRDefault="00285A0F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BBB09A8" w14:textId="77777777" w:rsidR="00285A0F" w:rsidRDefault="00285A0F" w:rsidP="000264BB"/>
        </w:tc>
        <w:tc>
          <w:tcPr>
            <w:tcW w:w="1558" w:type="dxa"/>
          </w:tcPr>
          <w:p w14:paraId="216E1F37" w14:textId="77777777" w:rsidR="00285A0F" w:rsidRDefault="00285A0F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8B048C4" w14:textId="77777777" w:rsidR="00285A0F" w:rsidRDefault="00285A0F" w:rsidP="000264BB"/>
        </w:tc>
      </w:tr>
      <w:tr w:rsidR="00285A0F" w14:paraId="54AD5074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B6A5929" w14:textId="77777777" w:rsidR="00285A0F" w:rsidRDefault="00285A0F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9EB6F61" w14:textId="77777777" w:rsidR="00285A0F" w:rsidRDefault="00285A0F" w:rsidP="000264BB"/>
        </w:tc>
        <w:tc>
          <w:tcPr>
            <w:tcW w:w="1558" w:type="dxa"/>
          </w:tcPr>
          <w:p w14:paraId="081CD540" w14:textId="77777777" w:rsidR="00285A0F" w:rsidRDefault="00285A0F" w:rsidP="000264BB"/>
        </w:tc>
        <w:tc>
          <w:tcPr>
            <w:tcW w:w="1559" w:type="dxa"/>
            <w:gridSpan w:val="2"/>
          </w:tcPr>
          <w:p w14:paraId="552DB923" w14:textId="77777777" w:rsidR="00285A0F" w:rsidRDefault="00285A0F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6245917" w14:textId="77777777" w:rsidR="00285A0F" w:rsidRDefault="00285A0F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B7ABE57" w14:textId="77777777" w:rsidR="00285A0F" w:rsidRDefault="00285A0F" w:rsidP="000264BB"/>
        </w:tc>
        <w:tc>
          <w:tcPr>
            <w:tcW w:w="1558" w:type="dxa"/>
          </w:tcPr>
          <w:p w14:paraId="3EE4FA87" w14:textId="77777777" w:rsidR="00285A0F" w:rsidRDefault="00285A0F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16BEE99" w14:textId="77777777" w:rsidR="00285A0F" w:rsidRDefault="00285A0F" w:rsidP="000264BB"/>
        </w:tc>
      </w:tr>
      <w:tr w:rsidR="00285A0F" w14:paraId="788E5F3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3B5B142" w14:textId="77777777" w:rsidR="00285A0F" w:rsidRDefault="00285A0F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C5E1899" w14:textId="77777777" w:rsidR="00285A0F" w:rsidRDefault="00285A0F" w:rsidP="000264BB"/>
        </w:tc>
        <w:tc>
          <w:tcPr>
            <w:tcW w:w="1558" w:type="dxa"/>
          </w:tcPr>
          <w:p w14:paraId="40E2ADCD" w14:textId="77777777" w:rsidR="00285A0F" w:rsidRDefault="00285A0F" w:rsidP="000264BB"/>
        </w:tc>
        <w:tc>
          <w:tcPr>
            <w:tcW w:w="1559" w:type="dxa"/>
            <w:gridSpan w:val="2"/>
          </w:tcPr>
          <w:p w14:paraId="53327401" w14:textId="77777777" w:rsidR="00285A0F" w:rsidRDefault="00285A0F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1991EBB" w14:textId="77777777" w:rsidR="00285A0F" w:rsidRDefault="00285A0F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A3CDA00" w14:textId="77777777" w:rsidR="00285A0F" w:rsidRDefault="00285A0F" w:rsidP="000264BB"/>
        </w:tc>
        <w:tc>
          <w:tcPr>
            <w:tcW w:w="1558" w:type="dxa"/>
          </w:tcPr>
          <w:p w14:paraId="0B842BB0" w14:textId="77777777" w:rsidR="00285A0F" w:rsidRDefault="00285A0F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88CB1D0" w14:textId="77777777" w:rsidR="00285A0F" w:rsidRDefault="00285A0F" w:rsidP="000264BB"/>
        </w:tc>
      </w:tr>
      <w:tr w:rsidR="00285A0F" w14:paraId="22DFB0B1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217FB31" w14:textId="77777777" w:rsidR="00285A0F" w:rsidRDefault="00285A0F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D0C35EE" w14:textId="77777777" w:rsidR="00285A0F" w:rsidRDefault="00285A0F" w:rsidP="000264BB"/>
        </w:tc>
        <w:tc>
          <w:tcPr>
            <w:tcW w:w="1558" w:type="dxa"/>
          </w:tcPr>
          <w:p w14:paraId="187DCEF8" w14:textId="77777777" w:rsidR="00285A0F" w:rsidRDefault="00285A0F" w:rsidP="000264BB"/>
        </w:tc>
        <w:tc>
          <w:tcPr>
            <w:tcW w:w="1559" w:type="dxa"/>
            <w:gridSpan w:val="2"/>
          </w:tcPr>
          <w:p w14:paraId="2D79BBF7" w14:textId="77777777" w:rsidR="00285A0F" w:rsidRDefault="00285A0F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322CAB3A" w14:textId="77777777" w:rsidR="00285A0F" w:rsidRDefault="00285A0F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6B1A842" w14:textId="77777777" w:rsidR="00285A0F" w:rsidRDefault="00285A0F" w:rsidP="000264BB"/>
        </w:tc>
        <w:tc>
          <w:tcPr>
            <w:tcW w:w="1558" w:type="dxa"/>
          </w:tcPr>
          <w:p w14:paraId="1890E42A" w14:textId="77777777" w:rsidR="00285A0F" w:rsidRDefault="00285A0F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98DE039" w14:textId="77777777" w:rsidR="00285A0F" w:rsidRDefault="00285A0F" w:rsidP="000264BB"/>
        </w:tc>
      </w:tr>
      <w:tr w:rsidR="008E50B9" w14:paraId="6672CBF0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DF7D781" w14:textId="77777777" w:rsidR="008E50B9" w:rsidRDefault="008E50B9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81349ED" w14:textId="77777777" w:rsidR="008E50B9" w:rsidRDefault="008E50B9" w:rsidP="000264BB"/>
        </w:tc>
        <w:tc>
          <w:tcPr>
            <w:tcW w:w="1558" w:type="dxa"/>
          </w:tcPr>
          <w:p w14:paraId="4707EFAD" w14:textId="77777777" w:rsidR="008E50B9" w:rsidRDefault="008E50B9" w:rsidP="000264BB"/>
        </w:tc>
        <w:tc>
          <w:tcPr>
            <w:tcW w:w="1559" w:type="dxa"/>
            <w:gridSpan w:val="2"/>
          </w:tcPr>
          <w:p w14:paraId="16828CE0" w14:textId="77777777" w:rsidR="008E50B9" w:rsidRDefault="008E50B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29633CBA" w14:textId="77777777" w:rsidR="008E50B9" w:rsidRDefault="008E50B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F1D6CC2" w14:textId="77777777" w:rsidR="008E50B9" w:rsidRDefault="008E50B9" w:rsidP="000264BB"/>
        </w:tc>
        <w:tc>
          <w:tcPr>
            <w:tcW w:w="1558" w:type="dxa"/>
          </w:tcPr>
          <w:p w14:paraId="06E2295E" w14:textId="77777777" w:rsidR="008E50B9" w:rsidRDefault="008E50B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D59BB4A" w14:textId="77777777" w:rsidR="008E50B9" w:rsidRDefault="008E50B9" w:rsidP="000264BB"/>
        </w:tc>
      </w:tr>
      <w:tr w:rsidR="008E50B9" w14:paraId="4522523E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559F663" w14:textId="77777777" w:rsidR="008E50B9" w:rsidRDefault="008E50B9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74E2F4D" w14:textId="77777777" w:rsidR="008E50B9" w:rsidRDefault="008E50B9" w:rsidP="000264BB"/>
        </w:tc>
        <w:tc>
          <w:tcPr>
            <w:tcW w:w="1558" w:type="dxa"/>
          </w:tcPr>
          <w:p w14:paraId="2D794FDA" w14:textId="77777777" w:rsidR="008E50B9" w:rsidRDefault="008E50B9" w:rsidP="000264BB"/>
        </w:tc>
        <w:tc>
          <w:tcPr>
            <w:tcW w:w="1559" w:type="dxa"/>
            <w:gridSpan w:val="2"/>
          </w:tcPr>
          <w:p w14:paraId="21F91E7C" w14:textId="77777777" w:rsidR="008E50B9" w:rsidRDefault="008E50B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D134F0A" w14:textId="77777777" w:rsidR="008E50B9" w:rsidRDefault="008E50B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18CC243A" w14:textId="77777777" w:rsidR="008E50B9" w:rsidRDefault="008E50B9" w:rsidP="000264BB"/>
        </w:tc>
        <w:tc>
          <w:tcPr>
            <w:tcW w:w="1558" w:type="dxa"/>
          </w:tcPr>
          <w:p w14:paraId="6A9686A1" w14:textId="77777777" w:rsidR="008E50B9" w:rsidRDefault="008E50B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BB7CC38" w14:textId="77777777" w:rsidR="008E50B9" w:rsidRDefault="008E50B9" w:rsidP="000264BB"/>
        </w:tc>
      </w:tr>
      <w:tr w:rsidR="000264BB" w14:paraId="371BBF6C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4F89259B" w14:textId="77777777" w:rsidR="000264BB" w:rsidRPr="004B211C" w:rsidRDefault="000264BB" w:rsidP="000264BB">
            <w:pPr>
              <w:rPr>
                <w:b/>
                <w:bCs/>
              </w:rPr>
            </w:pPr>
            <w:r w:rsidRPr="00BC6A2D">
              <w:rPr>
                <w:b/>
                <w:bCs/>
                <w:color w:val="FFFFFF" w:themeColor="background1"/>
              </w:rPr>
              <w:t>Response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5B748A51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20EB2B8E" w14:textId="77777777" w:rsidR="000264BB" w:rsidRDefault="000264BB" w:rsidP="000264BB"/>
        </w:tc>
        <w:tc>
          <w:tcPr>
            <w:tcW w:w="1559" w:type="dxa"/>
            <w:gridSpan w:val="2"/>
            <w:shd w:val="clear" w:color="auto" w:fill="595959" w:themeFill="text1" w:themeFillTint="A6"/>
          </w:tcPr>
          <w:p w14:paraId="78F2B02A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115D2356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3D215942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436A0999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55FF1D81" w14:textId="77777777" w:rsidR="000264BB" w:rsidRDefault="000264BB" w:rsidP="000264BB"/>
        </w:tc>
      </w:tr>
      <w:tr w:rsidR="000264BB" w14:paraId="1A10BC94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8B58BE" w14:textId="1F20416E" w:rsidR="000264BB" w:rsidRDefault="008E50B9" w:rsidP="000264BB">
            <w:r>
              <w:lastRenderedPageBreak/>
              <w:t xml:space="preserve">Student dictates answer to transcriber </w:t>
            </w:r>
            <w:r w:rsidR="007F6CB1">
              <w:t xml:space="preserve">or into recording device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2D847F2" w14:textId="77777777" w:rsidR="000264BB" w:rsidRDefault="000264BB" w:rsidP="000264BB"/>
        </w:tc>
        <w:tc>
          <w:tcPr>
            <w:tcW w:w="1558" w:type="dxa"/>
          </w:tcPr>
          <w:p w14:paraId="3E4CB700" w14:textId="77777777" w:rsidR="000264BB" w:rsidRDefault="000264BB" w:rsidP="000264BB"/>
        </w:tc>
        <w:tc>
          <w:tcPr>
            <w:tcW w:w="1559" w:type="dxa"/>
            <w:gridSpan w:val="2"/>
          </w:tcPr>
          <w:p w14:paraId="20155BAA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E6A3902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C1A0107" w14:textId="77777777" w:rsidR="000264BB" w:rsidRDefault="000264BB" w:rsidP="000264BB"/>
        </w:tc>
        <w:tc>
          <w:tcPr>
            <w:tcW w:w="1558" w:type="dxa"/>
          </w:tcPr>
          <w:p w14:paraId="0CA65AC3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4F4AFFF" w14:textId="77777777" w:rsidR="000264BB" w:rsidRDefault="000264BB" w:rsidP="000264BB"/>
        </w:tc>
      </w:tr>
      <w:tr w:rsidR="000264BB" w14:paraId="01B00A6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1F45AC" w14:textId="7C705D29" w:rsidR="000264BB" w:rsidRDefault="008E50B9" w:rsidP="000264BB">
            <w:r>
              <w:t>Speech-to-text sof</w:t>
            </w:r>
            <w:r w:rsidR="00F97A60">
              <w:t>tware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DC08B09" w14:textId="77777777" w:rsidR="000264BB" w:rsidRDefault="000264BB" w:rsidP="000264BB"/>
        </w:tc>
        <w:tc>
          <w:tcPr>
            <w:tcW w:w="1558" w:type="dxa"/>
          </w:tcPr>
          <w:p w14:paraId="1EA2B0E9" w14:textId="77777777" w:rsidR="000264BB" w:rsidRDefault="000264BB" w:rsidP="000264BB"/>
        </w:tc>
        <w:tc>
          <w:tcPr>
            <w:tcW w:w="1559" w:type="dxa"/>
            <w:gridSpan w:val="2"/>
          </w:tcPr>
          <w:p w14:paraId="6269AFE9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B8E729C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2CF92E6" w14:textId="77777777" w:rsidR="000264BB" w:rsidRDefault="000264BB" w:rsidP="000264BB"/>
        </w:tc>
        <w:tc>
          <w:tcPr>
            <w:tcW w:w="1558" w:type="dxa"/>
          </w:tcPr>
          <w:p w14:paraId="204385A8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96B3A7F" w14:textId="77777777" w:rsidR="000264BB" w:rsidRDefault="000264BB" w:rsidP="000264BB"/>
        </w:tc>
      </w:tr>
      <w:tr w:rsidR="000264BB" w14:paraId="20AA4EE3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98B08D3" w14:textId="69CB1117" w:rsidR="000264BB" w:rsidRDefault="0071532C" w:rsidP="000264BB">
            <w:r>
              <w:t xml:space="preserve">Signing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5DE5B79" w14:textId="77777777" w:rsidR="000264BB" w:rsidRDefault="000264BB" w:rsidP="000264BB"/>
        </w:tc>
        <w:tc>
          <w:tcPr>
            <w:tcW w:w="1558" w:type="dxa"/>
          </w:tcPr>
          <w:p w14:paraId="7E68131C" w14:textId="77777777" w:rsidR="000264BB" w:rsidRDefault="000264BB" w:rsidP="000264BB"/>
        </w:tc>
        <w:tc>
          <w:tcPr>
            <w:tcW w:w="1559" w:type="dxa"/>
            <w:gridSpan w:val="2"/>
          </w:tcPr>
          <w:p w14:paraId="79B2176C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0398CFC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AE27809" w14:textId="77777777" w:rsidR="000264BB" w:rsidRDefault="000264BB" w:rsidP="000264BB"/>
        </w:tc>
        <w:tc>
          <w:tcPr>
            <w:tcW w:w="1558" w:type="dxa"/>
          </w:tcPr>
          <w:p w14:paraId="5D23DEF7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42D8093" w14:textId="77777777" w:rsidR="000264BB" w:rsidRDefault="000264BB" w:rsidP="000264BB"/>
        </w:tc>
      </w:tr>
      <w:tr w:rsidR="000264BB" w14:paraId="32E309C0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A118E1" w14:textId="1A658A5A" w:rsidR="000264BB" w:rsidRDefault="006665C6" w:rsidP="000264BB">
            <w:r>
              <w:t>Augmentative and alternative communication (AAC) devices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F445556" w14:textId="77777777" w:rsidR="000264BB" w:rsidRDefault="000264BB" w:rsidP="000264BB"/>
        </w:tc>
        <w:tc>
          <w:tcPr>
            <w:tcW w:w="1558" w:type="dxa"/>
          </w:tcPr>
          <w:p w14:paraId="7B8AD021" w14:textId="77777777" w:rsidR="000264BB" w:rsidRDefault="000264BB" w:rsidP="000264BB"/>
        </w:tc>
        <w:tc>
          <w:tcPr>
            <w:tcW w:w="1559" w:type="dxa"/>
            <w:gridSpan w:val="2"/>
          </w:tcPr>
          <w:p w14:paraId="175F86FD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6CA5B45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C1C4B38" w14:textId="77777777" w:rsidR="000264BB" w:rsidRDefault="000264BB" w:rsidP="000264BB"/>
        </w:tc>
        <w:tc>
          <w:tcPr>
            <w:tcW w:w="1558" w:type="dxa"/>
          </w:tcPr>
          <w:p w14:paraId="447E856D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4D17785" w14:textId="77777777" w:rsidR="000264BB" w:rsidRDefault="000264BB" w:rsidP="000264BB"/>
        </w:tc>
      </w:tr>
      <w:tr w:rsidR="000264BB" w14:paraId="4B8DE57A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E8297C" w14:textId="77777777" w:rsidR="00B51BEE" w:rsidRDefault="00F62079" w:rsidP="000264BB">
            <w:r>
              <w:t>Manipulatives</w:t>
            </w:r>
            <w:r w:rsidR="00B51BEE">
              <w:t xml:space="preserve">: </w:t>
            </w:r>
          </w:p>
          <w:p w14:paraId="4AF9DBD2" w14:textId="4C789B3C" w:rsidR="000264BB" w:rsidRDefault="00F62079" w:rsidP="000264BB">
            <w:r>
              <w:t xml:space="preserve">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E72F5A8" w14:textId="77777777" w:rsidR="000264BB" w:rsidRDefault="000264BB" w:rsidP="000264BB"/>
        </w:tc>
        <w:tc>
          <w:tcPr>
            <w:tcW w:w="1558" w:type="dxa"/>
          </w:tcPr>
          <w:p w14:paraId="4B471D39" w14:textId="77777777" w:rsidR="000264BB" w:rsidRDefault="000264BB" w:rsidP="000264BB"/>
        </w:tc>
        <w:tc>
          <w:tcPr>
            <w:tcW w:w="1559" w:type="dxa"/>
            <w:gridSpan w:val="2"/>
          </w:tcPr>
          <w:p w14:paraId="023902D4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02E40CD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6978E4BF" w14:textId="77777777" w:rsidR="000264BB" w:rsidRDefault="000264BB" w:rsidP="000264BB"/>
        </w:tc>
        <w:tc>
          <w:tcPr>
            <w:tcW w:w="1558" w:type="dxa"/>
          </w:tcPr>
          <w:p w14:paraId="5DEC4FEC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DC2F716" w14:textId="77777777" w:rsidR="000264BB" w:rsidRDefault="000264BB" w:rsidP="000264BB"/>
        </w:tc>
      </w:tr>
      <w:tr w:rsidR="00F00C9A" w14:paraId="1FDE9F21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B8AA9E" w14:textId="26C7CF6F" w:rsidR="00F00C9A" w:rsidRDefault="00C461A3" w:rsidP="000264BB">
            <w:r>
              <w:t>Assistive writing equipment (</w:t>
            </w:r>
            <w:r w:rsidR="00491D3A">
              <w:t xml:space="preserve">special writing utensils, </w:t>
            </w:r>
            <w:r w:rsidR="00537207">
              <w:t>grip</w:t>
            </w:r>
            <w:r w:rsidR="00ED3E98">
              <w:t>, spacer</w:t>
            </w:r>
            <w:r w:rsidR="00537207">
              <w:t xml:space="preserve">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3764EC8" w14:textId="77777777" w:rsidR="00F00C9A" w:rsidRDefault="00F00C9A" w:rsidP="000264BB"/>
        </w:tc>
        <w:tc>
          <w:tcPr>
            <w:tcW w:w="1558" w:type="dxa"/>
          </w:tcPr>
          <w:p w14:paraId="4CB93143" w14:textId="77777777" w:rsidR="00F00C9A" w:rsidRDefault="00F00C9A" w:rsidP="000264BB"/>
        </w:tc>
        <w:tc>
          <w:tcPr>
            <w:tcW w:w="1559" w:type="dxa"/>
            <w:gridSpan w:val="2"/>
          </w:tcPr>
          <w:p w14:paraId="77A3B2AD" w14:textId="77777777" w:rsidR="00F00C9A" w:rsidRDefault="00F00C9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E0A80CB" w14:textId="77777777" w:rsidR="00F00C9A" w:rsidRDefault="00F00C9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3FBE5F4" w14:textId="77777777" w:rsidR="00F00C9A" w:rsidRDefault="00F00C9A" w:rsidP="000264BB"/>
        </w:tc>
        <w:tc>
          <w:tcPr>
            <w:tcW w:w="1558" w:type="dxa"/>
          </w:tcPr>
          <w:p w14:paraId="01B1A54D" w14:textId="77777777" w:rsidR="00F00C9A" w:rsidRDefault="00F00C9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71F1E6B" w14:textId="77777777" w:rsidR="00F00C9A" w:rsidRDefault="00F00C9A" w:rsidP="000264BB"/>
        </w:tc>
      </w:tr>
      <w:tr w:rsidR="00F00C9A" w14:paraId="4B4068F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1F8DA71" w14:textId="273516F9" w:rsidR="00F00C9A" w:rsidRDefault="005E0D4E" w:rsidP="000264BB">
            <w:r>
              <w:t>Spelling and grammar check</w:t>
            </w:r>
            <w:r w:rsidR="006B6E94">
              <w:t xml:space="preserve">, word prediction software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2E0E337" w14:textId="77777777" w:rsidR="00F00C9A" w:rsidRDefault="00F00C9A" w:rsidP="000264BB"/>
        </w:tc>
        <w:tc>
          <w:tcPr>
            <w:tcW w:w="1558" w:type="dxa"/>
          </w:tcPr>
          <w:p w14:paraId="7879775D" w14:textId="77777777" w:rsidR="00F00C9A" w:rsidRDefault="00F00C9A" w:rsidP="000264BB"/>
        </w:tc>
        <w:tc>
          <w:tcPr>
            <w:tcW w:w="1559" w:type="dxa"/>
            <w:gridSpan w:val="2"/>
          </w:tcPr>
          <w:p w14:paraId="66E52870" w14:textId="77777777" w:rsidR="00F00C9A" w:rsidRDefault="00F00C9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04D420F" w14:textId="77777777" w:rsidR="00F00C9A" w:rsidRDefault="00F00C9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EEBE61C" w14:textId="77777777" w:rsidR="00F00C9A" w:rsidRDefault="00F00C9A" w:rsidP="000264BB"/>
        </w:tc>
        <w:tc>
          <w:tcPr>
            <w:tcW w:w="1558" w:type="dxa"/>
          </w:tcPr>
          <w:p w14:paraId="2AE77D8B" w14:textId="77777777" w:rsidR="00F00C9A" w:rsidRDefault="00F00C9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DC7F64C" w14:textId="77777777" w:rsidR="00F00C9A" w:rsidRDefault="00F00C9A" w:rsidP="000264BB"/>
        </w:tc>
      </w:tr>
      <w:tr w:rsidR="00F00C9A" w14:paraId="0BFCEE2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C88E20" w14:textId="1B1E7E25" w:rsidR="00F00C9A" w:rsidRDefault="0081112A" w:rsidP="000264BB">
            <w:r>
              <w:t xml:space="preserve">Dictionary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F0166D8" w14:textId="77777777" w:rsidR="00F00C9A" w:rsidRDefault="00F00C9A" w:rsidP="000264BB"/>
        </w:tc>
        <w:tc>
          <w:tcPr>
            <w:tcW w:w="1558" w:type="dxa"/>
          </w:tcPr>
          <w:p w14:paraId="23D36B2D" w14:textId="77777777" w:rsidR="00F00C9A" w:rsidRDefault="00F00C9A" w:rsidP="000264BB"/>
        </w:tc>
        <w:tc>
          <w:tcPr>
            <w:tcW w:w="1559" w:type="dxa"/>
            <w:gridSpan w:val="2"/>
          </w:tcPr>
          <w:p w14:paraId="00C356D2" w14:textId="77777777" w:rsidR="00F00C9A" w:rsidRDefault="00F00C9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0E675FA" w14:textId="77777777" w:rsidR="00F00C9A" w:rsidRDefault="00F00C9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448E0CD" w14:textId="77777777" w:rsidR="00F00C9A" w:rsidRDefault="00F00C9A" w:rsidP="000264BB"/>
        </w:tc>
        <w:tc>
          <w:tcPr>
            <w:tcW w:w="1558" w:type="dxa"/>
          </w:tcPr>
          <w:p w14:paraId="7AE4C367" w14:textId="77777777" w:rsidR="00F00C9A" w:rsidRDefault="00F00C9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52949B1" w14:textId="77777777" w:rsidR="00F00C9A" w:rsidRDefault="00F00C9A" w:rsidP="000264BB"/>
        </w:tc>
      </w:tr>
      <w:tr w:rsidR="00F00C9A" w14:paraId="2A2C69F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CBE548" w14:textId="29868E40" w:rsidR="00F00C9A" w:rsidRDefault="002B7279" w:rsidP="000264BB">
            <w:r>
              <w:t>Math aids (c</w:t>
            </w:r>
            <w:r w:rsidR="005742B4">
              <w:t>alculator</w:t>
            </w:r>
            <w:r w:rsidR="0022265A">
              <w:t>, abacus, math charts</w:t>
            </w:r>
            <w:r>
              <w:t>)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C27FF67" w14:textId="77777777" w:rsidR="00F00C9A" w:rsidRDefault="00F00C9A" w:rsidP="000264BB"/>
        </w:tc>
        <w:tc>
          <w:tcPr>
            <w:tcW w:w="1558" w:type="dxa"/>
          </w:tcPr>
          <w:p w14:paraId="357E0330" w14:textId="77777777" w:rsidR="00F00C9A" w:rsidRDefault="00F00C9A" w:rsidP="000264BB"/>
        </w:tc>
        <w:tc>
          <w:tcPr>
            <w:tcW w:w="1559" w:type="dxa"/>
            <w:gridSpan w:val="2"/>
          </w:tcPr>
          <w:p w14:paraId="3E4D0A13" w14:textId="77777777" w:rsidR="00F00C9A" w:rsidRDefault="00F00C9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2C88593D" w14:textId="77777777" w:rsidR="00F00C9A" w:rsidRDefault="00F00C9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5D446F1" w14:textId="77777777" w:rsidR="00F00C9A" w:rsidRDefault="00F00C9A" w:rsidP="000264BB"/>
        </w:tc>
        <w:tc>
          <w:tcPr>
            <w:tcW w:w="1558" w:type="dxa"/>
          </w:tcPr>
          <w:p w14:paraId="3BB22D7E" w14:textId="77777777" w:rsidR="00F00C9A" w:rsidRDefault="00F00C9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D881F7A" w14:textId="77777777" w:rsidR="00F00C9A" w:rsidRDefault="00F00C9A" w:rsidP="000264BB"/>
        </w:tc>
      </w:tr>
      <w:tr w:rsidR="00F00C9A" w14:paraId="28472430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62E58F" w14:textId="77777777" w:rsidR="00F00C9A" w:rsidRDefault="002B7279" w:rsidP="000264BB">
            <w:r>
              <w:t xml:space="preserve">Supplemental aids: </w:t>
            </w:r>
          </w:p>
          <w:p w14:paraId="2D47ADA0" w14:textId="5E1E6704" w:rsidR="002B7279" w:rsidRDefault="002B7279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1DC9F2E" w14:textId="77777777" w:rsidR="00F00C9A" w:rsidRDefault="00F00C9A" w:rsidP="000264BB"/>
        </w:tc>
        <w:tc>
          <w:tcPr>
            <w:tcW w:w="1558" w:type="dxa"/>
          </w:tcPr>
          <w:p w14:paraId="77D36932" w14:textId="77777777" w:rsidR="00F00C9A" w:rsidRDefault="00F00C9A" w:rsidP="000264BB"/>
        </w:tc>
        <w:tc>
          <w:tcPr>
            <w:tcW w:w="1559" w:type="dxa"/>
            <w:gridSpan w:val="2"/>
          </w:tcPr>
          <w:p w14:paraId="047799EE" w14:textId="77777777" w:rsidR="00F00C9A" w:rsidRDefault="00F00C9A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B58EF30" w14:textId="77777777" w:rsidR="00F00C9A" w:rsidRDefault="00F00C9A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1DDCF954" w14:textId="77777777" w:rsidR="00F00C9A" w:rsidRDefault="00F00C9A" w:rsidP="000264BB"/>
        </w:tc>
        <w:tc>
          <w:tcPr>
            <w:tcW w:w="1558" w:type="dxa"/>
          </w:tcPr>
          <w:p w14:paraId="4155CCC7" w14:textId="77777777" w:rsidR="00F00C9A" w:rsidRDefault="00F00C9A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39DD027" w14:textId="77777777" w:rsidR="00F00C9A" w:rsidRDefault="00F00C9A" w:rsidP="000264BB"/>
        </w:tc>
      </w:tr>
      <w:tr w:rsidR="002B7279" w14:paraId="1253B341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422E16A" w14:textId="51BF63A4" w:rsidR="002B7279" w:rsidRDefault="006B6E94" w:rsidP="000264BB">
            <w:r>
              <w:t xml:space="preserve">Paper stabilizer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92E6232" w14:textId="77777777" w:rsidR="002B7279" w:rsidRDefault="002B7279" w:rsidP="000264BB"/>
        </w:tc>
        <w:tc>
          <w:tcPr>
            <w:tcW w:w="1558" w:type="dxa"/>
          </w:tcPr>
          <w:p w14:paraId="4379E4F7" w14:textId="77777777" w:rsidR="002B7279" w:rsidRDefault="002B7279" w:rsidP="000264BB"/>
        </w:tc>
        <w:tc>
          <w:tcPr>
            <w:tcW w:w="1559" w:type="dxa"/>
            <w:gridSpan w:val="2"/>
          </w:tcPr>
          <w:p w14:paraId="3651B88A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82153AE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1943A57" w14:textId="77777777" w:rsidR="002B7279" w:rsidRDefault="002B7279" w:rsidP="000264BB"/>
        </w:tc>
        <w:tc>
          <w:tcPr>
            <w:tcW w:w="1558" w:type="dxa"/>
          </w:tcPr>
          <w:p w14:paraId="1E8EE676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B2C01F3" w14:textId="77777777" w:rsidR="002B7279" w:rsidRDefault="002B7279" w:rsidP="000264BB"/>
        </w:tc>
      </w:tr>
      <w:tr w:rsidR="002B7279" w14:paraId="76C9ADFB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ACB8A1" w14:textId="1BCBFEDD" w:rsidR="002B7279" w:rsidRDefault="00DA3594" w:rsidP="000264BB">
            <w:r>
              <w:t>Alternate</w:t>
            </w:r>
            <w:r w:rsidR="00AC435B">
              <w:t xml:space="preserve"> response</w:t>
            </w:r>
            <w:r>
              <w:t xml:space="preserve"> modes</w:t>
            </w:r>
            <w:r w:rsidR="00AC435B">
              <w:t xml:space="preserve"> (writing, typing, </w:t>
            </w:r>
            <w:r>
              <w:t xml:space="preserve">drawing, </w:t>
            </w:r>
            <w:r w:rsidR="00202AB8">
              <w:t>orally presenting</w:t>
            </w:r>
            <w:r w:rsidR="00215D57">
              <w:t>, pointing, circling</w:t>
            </w:r>
            <w:r w:rsidR="00202AB8">
              <w:t xml:space="preserve">)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633C6F0" w14:textId="77777777" w:rsidR="002B7279" w:rsidRDefault="002B7279" w:rsidP="000264BB"/>
        </w:tc>
        <w:tc>
          <w:tcPr>
            <w:tcW w:w="1558" w:type="dxa"/>
          </w:tcPr>
          <w:p w14:paraId="1B63C5D9" w14:textId="77777777" w:rsidR="002B7279" w:rsidRDefault="002B7279" w:rsidP="000264BB"/>
        </w:tc>
        <w:tc>
          <w:tcPr>
            <w:tcW w:w="1559" w:type="dxa"/>
            <w:gridSpan w:val="2"/>
          </w:tcPr>
          <w:p w14:paraId="5DA9D572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76E586B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F42F130" w14:textId="77777777" w:rsidR="002B7279" w:rsidRDefault="002B7279" w:rsidP="000264BB"/>
        </w:tc>
        <w:tc>
          <w:tcPr>
            <w:tcW w:w="1558" w:type="dxa"/>
          </w:tcPr>
          <w:p w14:paraId="062BA2FF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318BAF8" w14:textId="77777777" w:rsidR="002B7279" w:rsidRDefault="002B7279" w:rsidP="000264BB"/>
        </w:tc>
      </w:tr>
      <w:tr w:rsidR="002B7279" w14:paraId="3CCE25D7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C283FB" w14:textId="3C70613F" w:rsidR="002B7279" w:rsidRDefault="002607C8" w:rsidP="000264BB">
            <w:r>
              <w:t xml:space="preserve">Assistive technology (adaptive keyboard, word processor, touch </w:t>
            </w:r>
            <w:r>
              <w:lastRenderedPageBreak/>
              <w:t>screen, voice-activated equipment)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D4E0782" w14:textId="77777777" w:rsidR="002B7279" w:rsidRDefault="002B7279" w:rsidP="000264BB"/>
        </w:tc>
        <w:tc>
          <w:tcPr>
            <w:tcW w:w="1558" w:type="dxa"/>
          </w:tcPr>
          <w:p w14:paraId="0582B91B" w14:textId="77777777" w:rsidR="002B7279" w:rsidRDefault="002B7279" w:rsidP="000264BB"/>
        </w:tc>
        <w:tc>
          <w:tcPr>
            <w:tcW w:w="1559" w:type="dxa"/>
            <w:gridSpan w:val="2"/>
          </w:tcPr>
          <w:p w14:paraId="0304011A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BAAF014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7C8FA7E" w14:textId="77777777" w:rsidR="002B7279" w:rsidRDefault="002B7279" w:rsidP="000264BB"/>
        </w:tc>
        <w:tc>
          <w:tcPr>
            <w:tcW w:w="1558" w:type="dxa"/>
          </w:tcPr>
          <w:p w14:paraId="743EB2B3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45A71D8" w14:textId="77777777" w:rsidR="002B7279" w:rsidRDefault="002B7279" w:rsidP="000264BB"/>
        </w:tc>
      </w:tr>
      <w:tr w:rsidR="002B7279" w14:paraId="0D662933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069C95" w14:textId="736F1A6D" w:rsidR="002B7279" w:rsidRDefault="00B279E5" w:rsidP="000264BB">
            <w:r>
              <w:t>Braille writer</w:t>
            </w:r>
            <w:r w:rsidR="002F587B">
              <w:t xml:space="preserve">, slate and stylus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8B1AEA8" w14:textId="77777777" w:rsidR="002B7279" w:rsidRDefault="002B7279" w:rsidP="000264BB"/>
        </w:tc>
        <w:tc>
          <w:tcPr>
            <w:tcW w:w="1558" w:type="dxa"/>
          </w:tcPr>
          <w:p w14:paraId="03865B85" w14:textId="77777777" w:rsidR="002B7279" w:rsidRDefault="002B7279" w:rsidP="000264BB"/>
        </w:tc>
        <w:tc>
          <w:tcPr>
            <w:tcW w:w="1559" w:type="dxa"/>
            <w:gridSpan w:val="2"/>
          </w:tcPr>
          <w:p w14:paraId="5471B3CA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290B283F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C13C6E3" w14:textId="77777777" w:rsidR="002B7279" w:rsidRDefault="002B7279" w:rsidP="000264BB"/>
        </w:tc>
        <w:tc>
          <w:tcPr>
            <w:tcW w:w="1558" w:type="dxa"/>
          </w:tcPr>
          <w:p w14:paraId="0DC1CFAE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F48F830" w14:textId="77777777" w:rsidR="002B7279" w:rsidRDefault="002B7279" w:rsidP="000264BB"/>
        </w:tc>
      </w:tr>
      <w:tr w:rsidR="002B7279" w14:paraId="3FECDEEB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F7712CE" w14:textId="71DA1938" w:rsidR="002B7279" w:rsidRDefault="00FD6FF5" w:rsidP="000264BB">
            <w:r>
              <w:t>Special paper (colored, large-lined, graph, raised line)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6195FC0" w14:textId="77777777" w:rsidR="002B7279" w:rsidRDefault="002B7279" w:rsidP="000264BB"/>
        </w:tc>
        <w:tc>
          <w:tcPr>
            <w:tcW w:w="1558" w:type="dxa"/>
          </w:tcPr>
          <w:p w14:paraId="667B066A" w14:textId="77777777" w:rsidR="002B7279" w:rsidRDefault="002B7279" w:rsidP="000264BB"/>
        </w:tc>
        <w:tc>
          <w:tcPr>
            <w:tcW w:w="1559" w:type="dxa"/>
            <w:gridSpan w:val="2"/>
          </w:tcPr>
          <w:p w14:paraId="18B1FD28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F49A98A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7FA144F" w14:textId="77777777" w:rsidR="002B7279" w:rsidRDefault="002B7279" w:rsidP="000264BB"/>
        </w:tc>
        <w:tc>
          <w:tcPr>
            <w:tcW w:w="1558" w:type="dxa"/>
          </w:tcPr>
          <w:p w14:paraId="5FE9FA3B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E3199FA" w14:textId="77777777" w:rsidR="002B7279" w:rsidRDefault="002B7279" w:rsidP="000264BB"/>
        </w:tc>
      </w:tr>
      <w:tr w:rsidR="002B7279" w14:paraId="701FD17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B1E9AD" w14:textId="77777777" w:rsidR="002B7279" w:rsidRDefault="002B7279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05E58CE" w14:textId="77777777" w:rsidR="002B7279" w:rsidRDefault="002B7279" w:rsidP="000264BB"/>
        </w:tc>
        <w:tc>
          <w:tcPr>
            <w:tcW w:w="1558" w:type="dxa"/>
          </w:tcPr>
          <w:p w14:paraId="7E81B132" w14:textId="77777777" w:rsidR="002B7279" w:rsidRDefault="002B7279" w:rsidP="000264BB"/>
        </w:tc>
        <w:tc>
          <w:tcPr>
            <w:tcW w:w="1559" w:type="dxa"/>
            <w:gridSpan w:val="2"/>
          </w:tcPr>
          <w:p w14:paraId="5077CD9D" w14:textId="77777777" w:rsidR="002B7279" w:rsidRDefault="002B7279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F17E305" w14:textId="77777777" w:rsidR="002B7279" w:rsidRDefault="002B7279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26CE844" w14:textId="77777777" w:rsidR="002B7279" w:rsidRDefault="002B7279" w:rsidP="000264BB"/>
        </w:tc>
        <w:tc>
          <w:tcPr>
            <w:tcW w:w="1558" w:type="dxa"/>
          </w:tcPr>
          <w:p w14:paraId="57177469" w14:textId="77777777" w:rsidR="002B7279" w:rsidRDefault="002B7279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39D9B5CA" w14:textId="77777777" w:rsidR="002B7279" w:rsidRDefault="002B7279" w:rsidP="000264BB"/>
        </w:tc>
      </w:tr>
      <w:tr w:rsidR="000264BB" w14:paraId="234C840C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1DA95509" w14:textId="77777777" w:rsidR="000264BB" w:rsidRDefault="000264BB" w:rsidP="000264BB">
            <w:r w:rsidRPr="00BC6A2D">
              <w:rPr>
                <w:b/>
                <w:bCs/>
                <w:color w:val="FFFFFF" w:themeColor="background1"/>
              </w:rPr>
              <w:t>Setting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042FFA56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3FA37455" w14:textId="77777777" w:rsidR="000264BB" w:rsidRDefault="000264BB" w:rsidP="000264BB"/>
        </w:tc>
        <w:tc>
          <w:tcPr>
            <w:tcW w:w="1559" w:type="dxa"/>
            <w:gridSpan w:val="2"/>
            <w:shd w:val="clear" w:color="auto" w:fill="595959" w:themeFill="text1" w:themeFillTint="A6"/>
          </w:tcPr>
          <w:p w14:paraId="7CB2B877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6F5BBA65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2D0A96A0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0A413B30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038869B9" w14:textId="77777777" w:rsidR="000264BB" w:rsidRDefault="000264BB" w:rsidP="000264BB"/>
        </w:tc>
      </w:tr>
      <w:tr w:rsidR="000264BB" w14:paraId="5F88C057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9728FC8" w14:textId="1A642E79" w:rsidR="000264BB" w:rsidRDefault="00387A33" w:rsidP="000264BB">
            <w:r>
              <w:t>Small group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B02DA2D" w14:textId="77777777" w:rsidR="000264BB" w:rsidRDefault="000264BB" w:rsidP="000264BB"/>
        </w:tc>
        <w:tc>
          <w:tcPr>
            <w:tcW w:w="1558" w:type="dxa"/>
          </w:tcPr>
          <w:p w14:paraId="4778C71D" w14:textId="77777777" w:rsidR="000264BB" w:rsidRDefault="000264BB" w:rsidP="000264BB"/>
        </w:tc>
        <w:tc>
          <w:tcPr>
            <w:tcW w:w="1559" w:type="dxa"/>
            <w:gridSpan w:val="2"/>
          </w:tcPr>
          <w:p w14:paraId="7F7B8A68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4179C70B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7D5D639" w14:textId="77777777" w:rsidR="000264BB" w:rsidRDefault="000264BB" w:rsidP="000264BB"/>
        </w:tc>
        <w:tc>
          <w:tcPr>
            <w:tcW w:w="1558" w:type="dxa"/>
          </w:tcPr>
          <w:p w14:paraId="618831C1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0E9AC6E" w14:textId="77777777" w:rsidR="000264BB" w:rsidRDefault="000264BB" w:rsidP="000264BB"/>
        </w:tc>
      </w:tr>
      <w:tr w:rsidR="000264BB" w14:paraId="734CC197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C47B548" w14:textId="1F58B8F5" w:rsidR="000264BB" w:rsidRDefault="00387A33" w:rsidP="000264BB">
            <w:r>
              <w:t xml:space="preserve">Individual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6023F4F" w14:textId="77777777" w:rsidR="000264BB" w:rsidRDefault="000264BB" w:rsidP="000264BB"/>
        </w:tc>
        <w:tc>
          <w:tcPr>
            <w:tcW w:w="1558" w:type="dxa"/>
          </w:tcPr>
          <w:p w14:paraId="1F437D5D" w14:textId="77777777" w:rsidR="000264BB" w:rsidRDefault="000264BB" w:rsidP="000264BB"/>
        </w:tc>
        <w:tc>
          <w:tcPr>
            <w:tcW w:w="1559" w:type="dxa"/>
            <w:gridSpan w:val="2"/>
          </w:tcPr>
          <w:p w14:paraId="7B2D0D15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A5BD698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044315B" w14:textId="77777777" w:rsidR="000264BB" w:rsidRDefault="000264BB" w:rsidP="000264BB"/>
        </w:tc>
        <w:tc>
          <w:tcPr>
            <w:tcW w:w="1558" w:type="dxa"/>
          </w:tcPr>
          <w:p w14:paraId="53262302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919F158" w14:textId="77777777" w:rsidR="000264BB" w:rsidRDefault="000264BB" w:rsidP="000264BB"/>
        </w:tc>
      </w:tr>
      <w:tr w:rsidR="000264BB" w14:paraId="1DECDBB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2ABAB2D" w14:textId="61EA248F" w:rsidR="000264BB" w:rsidRDefault="00B40DE9" w:rsidP="000264BB">
            <w:r>
              <w:t xml:space="preserve">Special lighting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ED2B7C9" w14:textId="77777777" w:rsidR="000264BB" w:rsidRDefault="000264BB" w:rsidP="000264BB"/>
        </w:tc>
        <w:tc>
          <w:tcPr>
            <w:tcW w:w="1558" w:type="dxa"/>
          </w:tcPr>
          <w:p w14:paraId="24E17D14" w14:textId="77777777" w:rsidR="000264BB" w:rsidRDefault="000264BB" w:rsidP="000264BB"/>
        </w:tc>
        <w:tc>
          <w:tcPr>
            <w:tcW w:w="1559" w:type="dxa"/>
            <w:gridSpan w:val="2"/>
          </w:tcPr>
          <w:p w14:paraId="798820D5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66090E6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1A3BBC4" w14:textId="77777777" w:rsidR="000264BB" w:rsidRDefault="000264BB" w:rsidP="000264BB"/>
        </w:tc>
        <w:tc>
          <w:tcPr>
            <w:tcW w:w="1558" w:type="dxa"/>
          </w:tcPr>
          <w:p w14:paraId="316743EB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1A54FA2" w14:textId="77777777" w:rsidR="000264BB" w:rsidRDefault="000264BB" w:rsidP="000264BB"/>
        </w:tc>
      </w:tr>
      <w:tr w:rsidR="000264BB" w14:paraId="2BAF20EB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2B59123" w14:textId="4BD92F9E" w:rsidR="000264BB" w:rsidRDefault="008F5015" w:rsidP="000264BB">
            <w:r>
              <w:t xml:space="preserve">Special acoustics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2A8DB226" w14:textId="77777777" w:rsidR="000264BB" w:rsidRDefault="000264BB" w:rsidP="000264BB"/>
        </w:tc>
        <w:tc>
          <w:tcPr>
            <w:tcW w:w="1558" w:type="dxa"/>
          </w:tcPr>
          <w:p w14:paraId="18F82BC2" w14:textId="77777777" w:rsidR="000264BB" w:rsidRDefault="000264BB" w:rsidP="000264BB"/>
        </w:tc>
        <w:tc>
          <w:tcPr>
            <w:tcW w:w="1559" w:type="dxa"/>
            <w:gridSpan w:val="2"/>
          </w:tcPr>
          <w:p w14:paraId="03B35DB0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31DE2DC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7C94D50E" w14:textId="77777777" w:rsidR="000264BB" w:rsidRDefault="000264BB" w:rsidP="000264BB"/>
        </w:tc>
        <w:tc>
          <w:tcPr>
            <w:tcW w:w="1558" w:type="dxa"/>
          </w:tcPr>
          <w:p w14:paraId="74BE70B2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8F64B2F" w14:textId="77777777" w:rsidR="000264BB" w:rsidRDefault="000264BB" w:rsidP="000264BB"/>
        </w:tc>
      </w:tr>
      <w:tr w:rsidR="000264BB" w14:paraId="75409B1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88E9ED9" w14:textId="16C2ACCB" w:rsidR="000264BB" w:rsidRDefault="008A2812" w:rsidP="000264BB">
            <w:r>
              <w:t>Adaptive or special furniture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270F5FA" w14:textId="77777777" w:rsidR="000264BB" w:rsidRDefault="000264BB" w:rsidP="000264BB"/>
        </w:tc>
        <w:tc>
          <w:tcPr>
            <w:tcW w:w="1558" w:type="dxa"/>
          </w:tcPr>
          <w:p w14:paraId="12993723" w14:textId="77777777" w:rsidR="000264BB" w:rsidRDefault="000264BB" w:rsidP="000264BB"/>
        </w:tc>
        <w:tc>
          <w:tcPr>
            <w:tcW w:w="1559" w:type="dxa"/>
            <w:gridSpan w:val="2"/>
          </w:tcPr>
          <w:p w14:paraId="1AE4FFDA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E380245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5BBF420" w14:textId="77777777" w:rsidR="000264BB" w:rsidRDefault="000264BB" w:rsidP="000264BB"/>
        </w:tc>
        <w:tc>
          <w:tcPr>
            <w:tcW w:w="1558" w:type="dxa"/>
          </w:tcPr>
          <w:p w14:paraId="3691280C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9BA2594" w14:textId="77777777" w:rsidR="000264BB" w:rsidRDefault="000264BB" w:rsidP="000264BB"/>
        </w:tc>
      </w:tr>
      <w:tr w:rsidR="00387A33" w14:paraId="1AF54498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16F3D25" w14:textId="0B18AF84" w:rsidR="00387A33" w:rsidRDefault="00BB03D8" w:rsidP="000264BB">
            <w:r>
              <w:t xml:space="preserve">Minimize distractions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3899028" w14:textId="77777777" w:rsidR="00387A33" w:rsidRDefault="00387A33" w:rsidP="000264BB"/>
        </w:tc>
        <w:tc>
          <w:tcPr>
            <w:tcW w:w="1558" w:type="dxa"/>
          </w:tcPr>
          <w:p w14:paraId="4F6C0E98" w14:textId="77777777" w:rsidR="00387A33" w:rsidRDefault="00387A33" w:rsidP="000264BB"/>
        </w:tc>
        <w:tc>
          <w:tcPr>
            <w:tcW w:w="1559" w:type="dxa"/>
            <w:gridSpan w:val="2"/>
          </w:tcPr>
          <w:p w14:paraId="7F78C2AB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6D11813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E9577C8" w14:textId="77777777" w:rsidR="00387A33" w:rsidRDefault="00387A33" w:rsidP="000264BB"/>
        </w:tc>
        <w:tc>
          <w:tcPr>
            <w:tcW w:w="1558" w:type="dxa"/>
          </w:tcPr>
          <w:p w14:paraId="3720F632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6919B08" w14:textId="77777777" w:rsidR="00387A33" w:rsidRDefault="00387A33" w:rsidP="000264BB"/>
        </w:tc>
      </w:tr>
      <w:tr w:rsidR="00387A33" w14:paraId="2FACCEC4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F9CE66" w14:textId="77777777" w:rsidR="00387A33" w:rsidRDefault="00B700B3" w:rsidP="000264BB">
            <w:r>
              <w:t xml:space="preserve">Visual Supports: </w:t>
            </w:r>
          </w:p>
          <w:p w14:paraId="058F99E9" w14:textId="2D7CCE0F" w:rsidR="00B700B3" w:rsidRDefault="00B700B3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110342B" w14:textId="77777777" w:rsidR="00387A33" w:rsidRDefault="00387A33" w:rsidP="000264BB"/>
        </w:tc>
        <w:tc>
          <w:tcPr>
            <w:tcW w:w="1558" w:type="dxa"/>
          </w:tcPr>
          <w:p w14:paraId="15AE3C20" w14:textId="77777777" w:rsidR="00387A33" w:rsidRDefault="00387A33" w:rsidP="000264BB"/>
        </w:tc>
        <w:tc>
          <w:tcPr>
            <w:tcW w:w="1559" w:type="dxa"/>
            <w:gridSpan w:val="2"/>
          </w:tcPr>
          <w:p w14:paraId="58455DAF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827D60B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B4B4B2D" w14:textId="77777777" w:rsidR="00387A33" w:rsidRDefault="00387A33" w:rsidP="000264BB"/>
        </w:tc>
        <w:tc>
          <w:tcPr>
            <w:tcW w:w="1558" w:type="dxa"/>
          </w:tcPr>
          <w:p w14:paraId="028FB579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E31984E" w14:textId="77777777" w:rsidR="00387A33" w:rsidRDefault="00387A33" w:rsidP="000264BB"/>
        </w:tc>
      </w:tr>
      <w:tr w:rsidR="00387A33" w14:paraId="5FC2F4DD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1D4382" w14:textId="4BA9EFC9" w:rsidR="00387A33" w:rsidRDefault="006B744B" w:rsidP="000264BB">
            <w:r>
              <w:t xml:space="preserve">Tools to minimize distractions: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BB387F2" w14:textId="77777777" w:rsidR="00387A33" w:rsidRDefault="00387A33" w:rsidP="000264BB"/>
        </w:tc>
        <w:tc>
          <w:tcPr>
            <w:tcW w:w="1558" w:type="dxa"/>
          </w:tcPr>
          <w:p w14:paraId="3173582F" w14:textId="77777777" w:rsidR="00387A33" w:rsidRDefault="00387A33" w:rsidP="000264BB"/>
        </w:tc>
        <w:tc>
          <w:tcPr>
            <w:tcW w:w="1559" w:type="dxa"/>
            <w:gridSpan w:val="2"/>
          </w:tcPr>
          <w:p w14:paraId="310AD3EC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770DE34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10091FB9" w14:textId="77777777" w:rsidR="00387A33" w:rsidRDefault="00387A33" w:rsidP="000264BB"/>
        </w:tc>
        <w:tc>
          <w:tcPr>
            <w:tcW w:w="1558" w:type="dxa"/>
          </w:tcPr>
          <w:p w14:paraId="4912C3D7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FEFDB74" w14:textId="77777777" w:rsidR="00387A33" w:rsidRDefault="00387A33" w:rsidP="000264BB"/>
        </w:tc>
      </w:tr>
      <w:tr w:rsidR="00387A33" w14:paraId="761D61E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DD057E" w14:textId="434F7E82" w:rsidR="00387A33" w:rsidRDefault="00AE1511" w:rsidP="000264BB">
            <w:r>
              <w:t xml:space="preserve">Noise-reducing headphones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8288053" w14:textId="77777777" w:rsidR="00387A33" w:rsidRDefault="00387A33" w:rsidP="000264BB"/>
        </w:tc>
        <w:tc>
          <w:tcPr>
            <w:tcW w:w="1558" w:type="dxa"/>
          </w:tcPr>
          <w:p w14:paraId="24CFC9EB" w14:textId="77777777" w:rsidR="00387A33" w:rsidRDefault="00387A33" w:rsidP="000264BB"/>
        </w:tc>
        <w:tc>
          <w:tcPr>
            <w:tcW w:w="1559" w:type="dxa"/>
            <w:gridSpan w:val="2"/>
          </w:tcPr>
          <w:p w14:paraId="52820713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1564169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5184D5C" w14:textId="77777777" w:rsidR="00387A33" w:rsidRDefault="00387A33" w:rsidP="000264BB"/>
        </w:tc>
        <w:tc>
          <w:tcPr>
            <w:tcW w:w="1558" w:type="dxa"/>
          </w:tcPr>
          <w:p w14:paraId="505C91B2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A4E3A40" w14:textId="77777777" w:rsidR="00387A33" w:rsidRDefault="00387A33" w:rsidP="000264BB"/>
        </w:tc>
      </w:tr>
      <w:tr w:rsidR="00387A33" w14:paraId="2009C733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4ED539" w14:textId="77777777" w:rsidR="00387A33" w:rsidRDefault="00387A33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B56C459" w14:textId="77777777" w:rsidR="00387A33" w:rsidRDefault="00387A33" w:rsidP="000264BB"/>
        </w:tc>
        <w:tc>
          <w:tcPr>
            <w:tcW w:w="1558" w:type="dxa"/>
          </w:tcPr>
          <w:p w14:paraId="2AB75F9A" w14:textId="77777777" w:rsidR="00387A33" w:rsidRDefault="00387A33" w:rsidP="000264BB"/>
        </w:tc>
        <w:tc>
          <w:tcPr>
            <w:tcW w:w="1559" w:type="dxa"/>
            <w:gridSpan w:val="2"/>
          </w:tcPr>
          <w:p w14:paraId="57DB658B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6D37418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9197417" w14:textId="77777777" w:rsidR="00387A33" w:rsidRDefault="00387A33" w:rsidP="000264BB"/>
        </w:tc>
        <w:tc>
          <w:tcPr>
            <w:tcW w:w="1558" w:type="dxa"/>
          </w:tcPr>
          <w:p w14:paraId="7087791C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183E1073" w14:textId="77777777" w:rsidR="00387A33" w:rsidRDefault="00387A33" w:rsidP="000264BB"/>
        </w:tc>
      </w:tr>
      <w:tr w:rsidR="00387A33" w14:paraId="50E81897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6FCF9CF" w14:textId="77777777" w:rsidR="00387A33" w:rsidRDefault="00387A33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02084A27" w14:textId="77777777" w:rsidR="00387A33" w:rsidRDefault="00387A33" w:rsidP="000264BB"/>
        </w:tc>
        <w:tc>
          <w:tcPr>
            <w:tcW w:w="1558" w:type="dxa"/>
          </w:tcPr>
          <w:p w14:paraId="13116661" w14:textId="77777777" w:rsidR="00387A33" w:rsidRDefault="00387A33" w:rsidP="000264BB"/>
        </w:tc>
        <w:tc>
          <w:tcPr>
            <w:tcW w:w="1559" w:type="dxa"/>
            <w:gridSpan w:val="2"/>
          </w:tcPr>
          <w:p w14:paraId="1D91512A" w14:textId="77777777" w:rsidR="00387A33" w:rsidRDefault="00387A33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AE36C08" w14:textId="77777777" w:rsidR="00387A33" w:rsidRDefault="00387A33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1B45C74" w14:textId="77777777" w:rsidR="00387A33" w:rsidRDefault="00387A33" w:rsidP="000264BB"/>
        </w:tc>
        <w:tc>
          <w:tcPr>
            <w:tcW w:w="1558" w:type="dxa"/>
          </w:tcPr>
          <w:p w14:paraId="6F4B9731" w14:textId="77777777" w:rsidR="00387A33" w:rsidRDefault="00387A33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1F436D3" w14:textId="77777777" w:rsidR="00387A33" w:rsidRDefault="00387A33" w:rsidP="000264BB"/>
        </w:tc>
      </w:tr>
      <w:tr w:rsidR="00303CDC" w14:paraId="37CEA888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4DF153D" w14:textId="77777777" w:rsidR="00303CDC" w:rsidRDefault="00303CDC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4D3E7F3B" w14:textId="77777777" w:rsidR="00303CDC" w:rsidRDefault="00303CDC" w:rsidP="000264BB"/>
        </w:tc>
        <w:tc>
          <w:tcPr>
            <w:tcW w:w="1558" w:type="dxa"/>
          </w:tcPr>
          <w:p w14:paraId="71A3CB81" w14:textId="77777777" w:rsidR="00303CDC" w:rsidRDefault="00303CDC" w:rsidP="000264BB"/>
        </w:tc>
        <w:tc>
          <w:tcPr>
            <w:tcW w:w="1559" w:type="dxa"/>
            <w:gridSpan w:val="2"/>
          </w:tcPr>
          <w:p w14:paraId="33C3023C" w14:textId="77777777" w:rsidR="00303CDC" w:rsidRDefault="00303CDC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B3980B3" w14:textId="77777777" w:rsidR="00303CDC" w:rsidRDefault="00303CDC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80B491D" w14:textId="77777777" w:rsidR="00303CDC" w:rsidRDefault="00303CDC" w:rsidP="000264BB"/>
        </w:tc>
        <w:tc>
          <w:tcPr>
            <w:tcW w:w="1558" w:type="dxa"/>
          </w:tcPr>
          <w:p w14:paraId="7400C190" w14:textId="77777777" w:rsidR="00303CDC" w:rsidRDefault="00303CDC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C0E9DF5" w14:textId="77777777" w:rsidR="00303CDC" w:rsidRDefault="00303CDC" w:rsidP="000264BB"/>
        </w:tc>
      </w:tr>
      <w:tr w:rsidR="00303CDC" w14:paraId="4127C76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E84054" w14:textId="77777777" w:rsidR="00303CDC" w:rsidRDefault="00303CDC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FF891A3" w14:textId="77777777" w:rsidR="00303CDC" w:rsidRDefault="00303CDC" w:rsidP="000264BB"/>
        </w:tc>
        <w:tc>
          <w:tcPr>
            <w:tcW w:w="1558" w:type="dxa"/>
          </w:tcPr>
          <w:p w14:paraId="1DF7D9C2" w14:textId="77777777" w:rsidR="00303CDC" w:rsidRDefault="00303CDC" w:rsidP="000264BB"/>
        </w:tc>
        <w:tc>
          <w:tcPr>
            <w:tcW w:w="1559" w:type="dxa"/>
            <w:gridSpan w:val="2"/>
          </w:tcPr>
          <w:p w14:paraId="48699C27" w14:textId="77777777" w:rsidR="00303CDC" w:rsidRDefault="00303CDC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698523F" w14:textId="77777777" w:rsidR="00303CDC" w:rsidRDefault="00303CDC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6C97F8B3" w14:textId="77777777" w:rsidR="00303CDC" w:rsidRDefault="00303CDC" w:rsidP="000264BB"/>
        </w:tc>
        <w:tc>
          <w:tcPr>
            <w:tcW w:w="1558" w:type="dxa"/>
          </w:tcPr>
          <w:p w14:paraId="1D2CE59D" w14:textId="77777777" w:rsidR="00303CDC" w:rsidRDefault="00303CDC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E7171CE" w14:textId="77777777" w:rsidR="00303CDC" w:rsidRDefault="00303CDC" w:rsidP="000264BB"/>
        </w:tc>
      </w:tr>
      <w:tr w:rsidR="00303CDC" w14:paraId="0EA945EE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D9D0F5" w14:textId="77777777" w:rsidR="00303CDC" w:rsidRDefault="00303CDC" w:rsidP="000264BB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431FED3" w14:textId="77777777" w:rsidR="00303CDC" w:rsidRDefault="00303CDC" w:rsidP="000264BB"/>
        </w:tc>
        <w:tc>
          <w:tcPr>
            <w:tcW w:w="1558" w:type="dxa"/>
          </w:tcPr>
          <w:p w14:paraId="1D09CADB" w14:textId="77777777" w:rsidR="00303CDC" w:rsidRDefault="00303CDC" w:rsidP="000264BB"/>
        </w:tc>
        <w:tc>
          <w:tcPr>
            <w:tcW w:w="1559" w:type="dxa"/>
            <w:gridSpan w:val="2"/>
          </w:tcPr>
          <w:p w14:paraId="1BB8041C" w14:textId="77777777" w:rsidR="00303CDC" w:rsidRDefault="00303CDC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7D8263C2" w14:textId="77777777" w:rsidR="00303CDC" w:rsidRDefault="00303CDC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0E3A1585" w14:textId="77777777" w:rsidR="00303CDC" w:rsidRDefault="00303CDC" w:rsidP="000264BB"/>
        </w:tc>
        <w:tc>
          <w:tcPr>
            <w:tcW w:w="1558" w:type="dxa"/>
          </w:tcPr>
          <w:p w14:paraId="65585586" w14:textId="77777777" w:rsidR="00303CDC" w:rsidRDefault="00303CDC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08D5D717" w14:textId="77777777" w:rsidR="00303CDC" w:rsidRDefault="00303CDC" w:rsidP="000264BB"/>
        </w:tc>
      </w:tr>
      <w:tr w:rsidR="000264BB" w14:paraId="2E7E3DC5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4A89E891" w14:textId="77777777" w:rsidR="000264BB" w:rsidRPr="00BC6A2D" w:rsidRDefault="000264BB" w:rsidP="000264BB">
            <w:pPr>
              <w:rPr>
                <w:b/>
                <w:bCs/>
                <w:color w:val="FFFFFF" w:themeColor="background1"/>
              </w:rPr>
            </w:pPr>
            <w:r w:rsidRPr="00BC6A2D">
              <w:rPr>
                <w:b/>
                <w:bCs/>
                <w:color w:val="FFFFFF" w:themeColor="background1"/>
              </w:rPr>
              <w:t>Timing/Scheduling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27ABD33A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05D315AA" w14:textId="77777777" w:rsidR="000264BB" w:rsidRDefault="000264BB" w:rsidP="000264BB"/>
        </w:tc>
        <w:tc>
          <w:tcPr>
            <w:tcW w:w="1559" w:type="dxa"/>
            <w:gridSpan w:val="2"/>
            <w:shd w:val="clear" w:color="auto" w:fill="595959" w:themeFill="text1" w:themeFillTint="A6"/>
          </w:tcPr>
          <w:p w14:paraId="0DF2DA13" w14:textId="77777777" w:rsidR="000264BB" w:rsidRDefault="000264BB" w:rsidP="000264BB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38A4D109" w14:textId="77777777" w:rsidR="000264BB" w:rsidRDefault="000264BB" w:rsidP="000264BB"/>
        </w:tc>
        <w:tc>
          <w:tcPr>
            <w:tcW w:w="1559" w:type="dxa"/>
            <w:tcBorders>
              <w:left w:val="single" w:sz="18" w:space="0" w:color="000000" w:themeColor="text1"/>
            </w:tcBorders>
            <w:shd w:val="clear" w:color="auto" w:fill="595959" w:themeFill="text1" w:themeFillTint="A6"/>
          </w:tcPr>
          <w:p w14:paraId="25F420B6" w14:textId="77777777" w:rsidR="000264BB" w:rsidRDefault="000264BB" w:rsidP="000264BB"/>
        </w:tc>
        <w:tc>
          <w:tcPr>
            <w:tcW w:w="1558" w:type="dxa"/>
            <w:shd w:val="clear" w:color="auto" w:fill="595959" w:themeFill="text1" w:themeFillTint="A6"/>
          </w:tcPr>
          <w:p w14:paraId="2197A2D0" w14:textId="77777777" w:rsidR="000264BB" w:rsidRDefault="000264BB" w:rsidP="000264BB"/>
        </w:tc>
        <w:tc>
          <w:tcPr>
            <w:tcW w:w="1564" w:type="dxa"/>
            <w:tcBorders>
              <w:right w:val="single" w:sz="18" w:space="0" w:color="000000" w:themeColor="text1"/>
            </w:tcBorders>
            <w:shd w:val="clear" w:color="auto" w:fill="595959" w:themeFill="text1" w:themeFillTint="A6"/>
          </w:tcPr>
          <w:p w14:paraId="514DBDFC" w14:textId="77777777" w:rsidR="000264BB" w:rsidRDefault="000264BB" w:rsidP="000264BB"/>
        </w:tc>
      </w:tr>
      <w:tr w:rsidR="005A463E" w14:paraId="63BBE353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148482" w14:textId="6F97C66F" w:rsidR="005A463E" w:rsidRDefault="005A463E" w:rsidP="005A463E">
            <w:r>
              <w:t xml:space="preserve">Frequent Breaks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7A2C562D" w14:textId="77777777" w:rsidR="005A463E" w:rsidRDefault="005A463E" w:rsidP="005A463E"/>
        </w:tc>
        <w:tc>
          <w:tcPr>
            <w:tcW w:w="1558" w:type="dxa"/>
          </w:tcPr>
          <w:p w14:paraId="11F2EC38" w14:textId="77777777" w:rsidR="005A463E" w:rsidRDefault="005A463E" w:rsidP="005A463E"/>
        </w:tc>
        <w:tc>
          <w:tcPr>
            <w:tcW w:w="1559" w:type="dxa"/>
            <w:gridSpan w:val="2"/>
          </w:tcPr>
          <w:p w14:paraId="2F5CDB2A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850A44A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68BB700A" w14:textId="77777777" w:rsidR="005A463E" w:rsidRDefault="005A463E" w:rsidP="005A463E"/>
        </w:tc>
        <w:tc>
          <w:tcPr>
            <w:tcW w:w="1558" w:type="dxa"/>
          </w:tcPr>
          <w:p w14:paraId="79C62292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1292D4E" w14:textId="77777777" w:rsidR="005A463E" w:rsidRDefault="005A463E" w:rsidP="005A463E"/>
        </w:tc>
      </w:tr>
      <w:tr w:rsidR="005A463E" w14:paraId="67C669F7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A0CC6C3" w14:textId="48A077AC" w:rsidR="005A463E" w:rsidRDefault="005A463E" w:rsidP="005A463E">
            <w:r>
              <w:t xml:space="preserve">Extended time to complete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731F7FD" w14:textId="77777777" w:rsidR="005A463E" w:rsidRDefault="005A463E" w:rsidP="005A463E"/>
        </w:tc>
        <w:tc>
          <w:tcPr>
            <w:tcW w:w="1558" w:type="dxa"/>
          </w:tcPr>
          <w:p w14:paraId="730373E2" w14:textId="77777777" w:rsidR="005A463E" w:rsidRDefault="005A463E" w:rsidP="005A463E"/>
        </w:tc>
        <w:tc>
          <w:tcPr>
            <w:tcW w:w="1559" w:type="dxa"/>
            <w:gridSpan w:val="2"/>
          </w:tcPr>
          <w:p w14:paraId="6681902C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1384D78E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6A4E27D1" w14:textId="77777777" w:rsidR="005A463E" w:rsidRDefault="005A463E" w:rsidP="005A463E"/>
        </w:tc>
        <w:tc>
          <w:tcPr>
            <w:tcW w:w="1558" w:type="dxa"/>
          </w:tcPr>
          <w:p w14:paraId="535A76D5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08DB786" w14:textId="77777777" w:rsidR="005A463E" w:rsidRDefault="005A463E" w:rsidP="005A463E"/>
        </w:tc>
      </w:tr>
      <w:tr w:rsidR="005A463E" w14:paraId="49449D78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1DC2436" w14:textId="3FF040B9" w:rsidR="005A463E" w:rsidRDefault="005A463E" w:rsidP="005A463E">
            <w:r>
              <w:lastRenderedPageBreak/>
              <w:t>Multiple days to complete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56612A5" w14:textId="77777777" w:rsidR="005A463E" w:rsidRDefault="005A463E" w:rsidP="005A463E"/>
        </w:tc>
        <w:tc>
          <w:tcPr>
            <w:tcW w:w="1558" w:type="dxa"/>
          </w:tcPr>
          <w:p w14:paraId="27E6146B" w14:textId="77777777" w:rsidR="005A463E" w:rsidRDefault="005A463E" w:rsidP="005A463E"/>
        </w:tc>
        <w:tc>
          <w:tcPr>
            <w:tcW w:w="1559" w:type="dxa"/>
            <w:gridSpan w:val="2"/>
          </w:tcPr>
          <w:p w14:paraId="40AA037E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5554E292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3484E729" w14:textId="77777777" w:rsidR="005A463E" w:rsidRDefault="005A463E" w:rsidP="005A463E"/>
        </w:tc>
        <w:tc>
          <w:tcPr>
            <w:tcW w:w="1558" w:type="dxa"/>
          </w:tcPr>
          <w:p w14:paraId="69A4EDDA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745BBDA" w14:textId="77777777" w:rsidR="005A463E" w:rsidRDefault="005A463E" w:rsidP="005A463E"/>
        </w:tc>
      </w:tr>
      <w:tr w:rsidR="005A463E" w14:paraId="16D28046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59E76C" w14:textId="7EEFDF41" w:rsidR="005A463E" w:rsidRDefault="005A463E" w:rsidP="005A463E">
            <w:r>
              <w:t xml:space="preserve">Break large assignments into smaller tasks 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C100A7A" w14:textId="77777777" w:rsidR="005A463E" w:rsidRDefault="005A463E" w:rsidP="005A463E"/>
        </w:tc>
        <w:tc>
          <w:tcPr>
            <w:tcW w:w="1558" w:type="dxa"/>
          </w:tcPr>
          <w:p w14:paraId="6E6EC7E7" w14:textId="77777777" w:rsidR="005A463E" w:rsidRDefault="005A463E" w:rsidP="005A463E"/>
        </w:tc>
        <w:tc>
          <w:tcPr>
            <w:tcW w:w="1559" w:type="dxa"/>
            <w:gridSpan w:val="2"/>
          </w:tcPr>
          <w:p w14:paraId="2AF7E41A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02F6849A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4649C28A" w14:textId="77777777" w:rsidR="005A463E" w:rsidRDefault="005A463E" w:rsidP="005A463E"/>
        </w:tc>
        <w:tc>
          <w:tcPr>
            <w:tcW w:w="1558" w:type="dxa"/>
          </w:tcPr>
          <w:p w14:paraId="16B903A0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52CCD349" w14:textId="77777777" w:rsidR="005A463E" w:rsidRDefault="005A463E" w:rsidP="005A463E"/>
        </w:tc>
      </w:tr>
      <w:tr w:rsidR="005A463E" w14:paraId="133FEFF2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48FAE5C" w14:textId="5354CFF3" w:rsidR="005A463E" w:rsidRDefault="005A463E" w:rsidP="005A463E">
            <w:r>
              <w:t xml:space="preserve">Time limit for completing assignment </w:t>
            </w:r>
          </w:p>
        </w:tc>
        <w:tc>
          <w:tcPr>
            <w:tcW w:w="226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7D6D5" w:themeFill="accent5" w:themeFillTint="33"/>
          </w:tcPr>
          <w:p w14:paraId="3720CA5A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7FFFAABE" w14:textId="77777777" w:rsidR="005A463E" w:rsidRDefault="005A463E" w:rsidP="005A463E"/>
        </w:tc>
        <w:tc>
          <w:tcPr>
            <w:tcW w:w="1559" w:type="dxa"/>
            <w:gridSpan w:val="2"/>
            <w:tcBorders>
              <w:bottom w:val="single" w:sz="18" w:space="0" w:color="000000" w:themeColor="text1"/>
            </w:tcBorders>
          </w:tcPr>
          <w:p w14:paraId="0E46493E" w14:textId="77777777" w:rsidR="005A463E" w:rsidRDefault="005A463E" w:rsidP="005A463E"/>
        </w:tc>
        <w:tc>
          <w:tcPr>
            <w:tcW w:w="156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97479B5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46DF8B5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49EB1D6E" w14:textId="77777777" w:rsidR="005A463E" w:rsidRDefault="005A463E" w:rsidP="005A463E"/>
        </w:tc>
        <w:tc>
          <w:tcPr>
            <w:tcW w:w="15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BD4F175" w14:textId="77777777" w:rsidR="005A463E" w:rsidRDefault="005A463E" w:rsidP="005A463E"/>
        </w:tc>
      </w:tr>
      <w:tr w:rsidR="005A463E" w14:paraId="6D331A9A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0C57F4C" w14:textId="5C907031" w:rsidR="005A463E" w:rsidRDefault="005A463E" w:rsidP="005A463E">
            <w:r>
              <w:t xml:space="preserve">Use of a timer: increments _________ </w:t>
            </w:r>
          </w:p>
        </w:tc>
        <w:tc>
          <w:tcPr>
            <w:tcW w:w="226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7D6D5" w:themeFill="accent5" w:themeFillTint="33"/>
          </w:tcPr>
          <w:p w14:paraId="03B15118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4480A7F6" w14:textId="77777777" w:rsidR="005A463E" w:rsidRDefault="005A463E" w:rsidP="005A463E"/>
        </w:tc>
        <w:tc>
          <w:tcPr>
            <w:tcW w:w="1559" w:type="dxa"/>
            <w:gridSpan w:val="2"/>
            <w:tcBorders>
              <w:bottom w:val="single" w:sz="18" w:space="0" w:color="000000" w:themeColor="text1"/>
            </w:tcBorders>
          </w:tcPr>
          <w:p w14:paraId="16B86295" w14:textId="77777777" w:rsidR="005A463E" w:rsidRDefault="005A463E" w:rsidP="005A463E"/>
        </w:tc>
        <w:tc>
          <w:tcPr>
            <w:tcW w:w="156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AAABC48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4305DAF1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52AD1FA6" w14:textId="77777777" w:rsidR="005A463E" w:rsidRDefault="005A463E" w:rsidP="005A463E"/>
        </w:tc>
        <w:tc>
          <w:tcPr>
            <w:tcW w:w="15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6A403D0" w14:textId="77777777" w:rsidR="005A463E" w:rsidRDefault="005A463E" w:rsidP="005A463E"/>
        </w:tc>
      </w:tr>
      <w:tr w:rsidR="005A463E" w14:paraId="7D840C85" w14:textId="77777777" w:rsidTr="005A463E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A12988" w14:textId="4DE132FE" w:rsidR="005A463E" w:rsidRDefault="005A463E" w:rsidP="005A463E">
            <w:r>
              <w:t>Flexible schedule: academic work in a.m./p.m./___ day(s) of the week</w:t>
            </w:r>
          </w:p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3DC31C93" w14:textId="77777777" w:rsidR="005A463E" w:rsidRDefault="005A463E" w:rsidP="005A463E"/>
        </w:tc>
        <w:tc>
          <w:tcPr>
            <w:tcW w:w="1558" w:type="dxa"/>
          </w:tcPr>
          <w:p w14:paraId="012C08E6" w14:textId="77777777" w:rsidR="005A463E" w:rsidRDefault="005A463E" w:rsidP="005A463E"/>
        </w:tc>
        <w:tc>
          <w:tcPr>
            <w:tcW w:w="1559" w:type="dxa"/>
            <w:gridSpan w:val="2"/>
          </w:tcPr>
          <w:p w14:paraId="115E1CB3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27FBAE5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931CD8D" w14:textId="77777777" w:rsidR="005A463E" w:rsidRDefault="005A463E" w:rsidP="005A463E"/>
        </w:tc>
        <w:tc>
          <w:tcPr>
            <w:tcW w:w="1558" w:type="dxa"/>
          </w:tcPr>
          <w:p w14:paraId="66A78106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430DA51C" w14:textId="77777777" w:rsidR="005A463E" w:rsidRDefault="005A463E" w:rsidP="005A463E"/>
        </w:tc>
      </w:tr>
      <w:tr w:rsidR="005A463E" w14:paraId="484F2A87" w14:textId="77777777" w:rsidTr="005A463E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B8CBB4D" w14:textId="77777777" w:rsidR="005A463E" w:rsidRDefault="005A463E" w:rsidP="005A463E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60FA750D" w14:textId="77777777" w:rsidR="005A463E" w:rsidRDefault="005A463E" w:rsidP="005A463E"/>
        </w:tc>
        <w:tc>
          <w:tcPr>
            <w:tcW w:w="1558" w:type="dxa"/>
          </w:tcPr>
          <w:p w14:paraId="03696C23" w14:textId="77777777" w:rsidR="005A463E" w:rsidRDefault="005A463E" w:rsidP="005A463E"/>
        </w:tc>
        <w:tc>
          <w:tcPr>
            <w:tcW w:w="1559" w:type="dxa"/>
            <w:gridSpan w:val="2"/>
          </w:tcPr>
          <w:p w14:paraId="7E662A37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306E8654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1B241238" w14:textId="77777777" w:rsidR="005A463E" w:rsidRDefault="005A463E" w:rsidP="005A463E"/>
        </w:tc>
        <w:tc>
          <w:tcPr>
            <w:tcW w:w="1558" w:type="dxa"/>
          </w:tcPr>
          <w:p w14:paraId="51DBAFAE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73EF8F08" w14:textId="77777777" w:rsidR="005A463E" w:rsidRDefault="005A463E" w:rsidP="005A463E"/>
        </w:tc>
      </w:tr>
      <w:tr w:rsidR="005A463E" w14:paraId="6F885063" w14:textId="77777777" w:rsidTr="005A463E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23A1485" w14:textId="77777777" w:rsidR="005A463E" w:rsidRDefault="005A463E" w:rsidP="005A463E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193226C2" w14:textId="77777777" w:rsidR="005A463E" w:rsidRDefault="005A463E" w:rsidP="005A463E"/>
        </w:tc>
        <w:tc>
          <w:tcPr>
            <w:tcW w:w="1558" w:type="dxa"/>
          </w:tcPr>
          <w:p w14:paraId="34059E4B" w14:textId="77777777" w:rsidR="005A463E" w:rsidRDefault="005A463E" w:rsidP="005A463E"/>
        </w:tc>
        <w:tc>
          <w:tcPr>
            <w:tcW w:w="1559" w:type="dxa"/>
            <w:gridSpan w:val="2"/>
          </w:tcPr>
          <w:p w14:paraId="56967777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571F05D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5F1EFB59" w14:textId="77777777" w:rsidR="005A463E" w:rsidRDefault="005A463E" w:rsidP="005A463E"/>
        </w:tc>
        <w:tc>
          <w:tcPr>
            <w:tcW w:w="1558" w:type="dxa"/>
          </w:tcPr>
          <w:p w14:paraId="429D5DD3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A252EFC" w14:textId="77777777" w:rsidR="005A463E" w:rsidRDefault="005A463E" w:rsidP="005A463E"/>
        </w:tc>
      </w:tr>
      <w:tr w:rsidR="005A463E" w14:paraId="009E6985" w14:textId="77777777" w:rsidTr="005A463E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46C0BC" w14:textId="77777777" w:rsidR="005A463E" w:rsidRDefault="005A463E" w:rsidP="005A463E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515CBAF9" w14:textId="77777777" w:rsidR="005A463E" w:rsidRDefault="005A463E" w:rsidP="005A463E"/>
        </w:tc>
        <w:tc>
          <w:tcPr>
            <w:tcW w:w="1558" w:type="dxa"/>
          </w:tcPr>
          <w:p w14:paraId="6D7DB1A7" w14:textId="77777777" w:rsidR="005A463E" w:rsidRDefault="005A463E" w:rsidP="005A463E"/>
        </w:tc>
        <w:tc>
          <w:tcPr>
            <w:tcW w:w="1559" w:type="dxa"/>
            <w:gridSpan w:val="2"/>
          </w:tcPr>
          <w:p w14:paraId="0A1553A6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6F36C412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30CCC4B" w14:textId="77777777" w:rsidR="005A463E" w:rsidRDefault="005A463E" w:rsidP="005A463E"/>
        </w:tc>
        <w:tc>
          <w:tcPr>
            <w:tcW w:w="1558" w:type="dxa"/>
          </w:tcPr>
          <w:p w14:paraId="3D06267F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2FFFBA64" w14:textId="77777777" w:rsidR="005A463E" w:rsidRDefault="005A463E" w:rsidP="005A463E"/>
        </w:tc>
      </w:tr>
      <w:tr w:rsidR="005A463E" w14:paraId="09AC879F" w14:textId="77777777" w:rsidTr="005A463E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DA8BE7" w14:textId="77777777" w:rsidR="005A463E" w:rsidRDefault="005A463E" w:rsidP="005A463E"/>
        </w:tc>
        <w:tc>
          <w:tcPr>
            <w:tcW w:w="2263" w:type="dxa"/>
            <w:tcBorders>
              <w:left w:val="single" w:sz="18" w:space="0" w:color="000000" w:themeColor="text1"/>
            </w:tcBorders>
            <w:shd w:val="clear" w:color="auto" w:fill="D7D6D5" w:themeFill="accent5" w:themeFillTint="33"/>
          </w:tcPr>
          <w:p w14:paraId="2735E227" w14:textId="77777777" w:rsidR="005A463E" w:rsidRDefault="005A463E" w:rsidP="005A463E"/>
        </w:tc>
        <w:tc>
          <w:tcPr>
            <w:tcW w:w="1558" w:type="dxa"/>
          </w:tcPr>
          <w:p w14:paraId="5931C5B6" w14:textId="77777777" w:rsidR="005A463E" w:rsidRDefault="005A463E" w:rsidP="005A463E"/>
        </w:tc>
        <w:tc>
          <w:tcPr>
            <w:tcW w:w="1559" w:type="dxa"/>
            <w:gridSpan w:val="2"/>
          </w:tcPr>
          <w:p w14:paraId="657AC543" w14:textId="77777777" w:rsidR="005A463E" w:rsidRDefault="005A463E" w:rsidP="005A463E"/>
        </w:tc>
        <w:tc>
          <w:tcPr>
            <w:tcW w:w="1562" w:type="dxa"/>
            <w:gridSpan w:val="2"/>
            <w:tcBorders>
              <w:right w:val="single" w:sz="18" w:space="0" w:color="000000" w:themeColor="text1"/>
            </w:tcBorders>
          </w:tcPr>
          <w:p w14:paraId="31EE75A1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</w:tcBorders>
          </w:tcPr>
          <w:p w14:paraId="2423769C" w14:textId="77777777" w:rsidR="005A463E" w:rsidRDefault="005A463E" w:rsidP="005A463E"/>
        </w:tc>
        <w:tc>
          <w:tcPr>
            <w:tcW w:w="1558" w:type="dxa"/>
          </w:tcPr>
          <w:p w14:paraId="7F89FF55" w14:textId="77777777" w:rsidR="005A463E" w:rsidRDefault="005A463E" w:rsidP="005A463E"/>
        </w:tc>
        <w:tc>
          <w:tcPr>
            <w:tcW w:w="1564" w:type="dxa"/>
            <w:tcBorders>
              <w:right w:val="single" w:sz="18" w:space="0" w:color="000000" w:themeColor="text1"/>
            </w:tcBorders>
          </w:tcPr>
          <w:p w14:paraId="6C1556B6" w14:textId="77777777" w:rsidR="005A463E" w:rsidRDefault="005A463E" w:rsidP="005A463E"/>
        </w:tc>
      </w:tr>
      <w:tr w:rsidR="005A463E" w14:paraId="713C5238" w14:textId="77777777" w:rsidTr="00387A33">
        <w:trPr>
          <w:trHeight w:val="328"/>
        </w:trPr>
        <w:tc>
          <w:tcPr>
            <w:tcW w:w="269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A61FBA2" w14:textId="77777777" w:rsidR="005A463E" w:rsidRDefault="005A463E" w:rsidP="005A463E"/>
        </w:tc>
        <w:tc>
          <w:tcPr>
            <w:tcW w:w="2263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7D6D5" w:themeFill="accent5" w:themeFillTint="33"/>
          </w:tcPr>
          <w:p w14:paraId="2BFF5696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7DA97F12" w14:textId="77777777" w:rsidR="005A463E" w:rsidRDefault="005A463E" w:rsidP="005A463E"/>
        </w:tc>
        <w:tc>
          <w:tcPr>
            <w:tcW w:w="1559" w:type="dxa"/>
            <w:gridSpan w:val="2"/>
            <w:tcBorders>
              <w:bottom w:val="single" w:sz="18" w:space="0" w:color="000000" w:themeColor="text1"/>
            </w:tcBorders>
          </w:tcPr>
          <w:p w14:paraId="6A7CD9C9" w14:textId="77777777" w:rsidR="005A463E" w:rsidRDefault="005A463E" w:rsidP="005A463E"/>
        </w:tc>
        <w:tc>
          <w:tcPr>
            <w:tcW w:w="1562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2BBE4C9" w14:textId="77777777" w:rsidR="005A463E" w:rsidRDefault="005A463E" w:rsidP="005A463E"/>
        </w:tc>
        <w:tc>
          <w:tcPr>
            <w:tcW w:w="155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D44DB06" w14:textId="77777777" w:rsidR="005A463E" w:rsidRDefault="005A463E" w:rsidP="005A463E"/>
        </w:tc>
        <w:tc>
          <w:tcPr>
            <w:tcW w:w="1558" w:type="dxa"/>
            <w:tcBorders>
              <w:bottom w:val="single" w:sz="18" w:space="0" w:color="000000" w:themeColor="text1"/>
            </w:tcBorders>
          </w:tcPr>
          <w:p w14:paraId="25932D27" w14:textId="77777777" w:rsidR="005A463E" w:rsidRDefault="005A463E" w:rsidP="005A463E"/>
        </w:tc>
        <w:tc>
          <w:tcPr>
            <w:tcW w:w="156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A37FEF2" w14:textId="77777777" w:rsidR="005A463E" w:rsidRDefault="005A463E" w:rsidP="005A463E"/>
        </w:tc>
      </w:tr>
    </w:tbl>
    <w:p w14:paraId="02808C6E" w14:textId="76FF580A" w:rsidR="00655807" w:rsidRPr="00805CB5" w:rsidRDefault="00655807" w:rsidP="000264BB">
      <w:pPr>
        <w:rPr>
          <w:b/>
          <w:bCs/>
          <w:color w:val="0D6CB9" w:themeColor="accent1"/>
          <w:sz w:val="32"/>
          <w:szCs w:val="32"/>
        </w:rPr>
      </w:pPr>
    </w:p>
    <w:sectPr w:rsidR="00655807" w:rsidRPr="00805CB5" w:rsidSect="00ED6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067B" w14:textId="77777777" w:rsidR="00FB5AA8" w:rsidRDefault="00FB5AA8" w:rsidP="000264BB">
      <w:r>
        <w:separator/>
      </w:r>
    </w:p>
  </w:endnote>
  <w:endnote w:type="continuationSeparator" w:id="0">
    <w:p w14:paraId="39E4B7E1" w14:textId="77777777" w:rsidR="00FB5AA8" w:rsidRDefault="00FB5AA8" w:rsidP="0002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7503" w14:textId="77777777" w:rsidR="00565299" w:rsidRDefault="00565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E913" w14:textId="73825F9E" w:rsidR="000264BB" w:rsidRDefault="0053152B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9B218A" wp14:editId="013B57A5">
          <wp:simplePos x="0" y="0"/>
          <wp:positionH relativeFrom="column">
            <wp:posOffset>4260715</wp:posOffset>
          </wp:positionH>
          <wp:positionV relativeFrom="paragraph">
            <wp:posOffset>130905</wp:posOffset>
          </wp:positionV>
          <wp:extent cx="865762" cy="432881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_logo_Color 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762" cy="43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7C797B" wp14:editId="1ECF058F">
              <wp:simplePos x="0" y="0"/>
              <wp:positionH relativeFrom="column">
                <wp:posOffset>-437745</wp:posOffset>
              </wp:positionH>
              <wp:positionV relativeFrom="paragraph">
                <wp:posOffset>1229</wp:posOffset>
              </wp:positionV>
              <wp:extent cx="10048673" cy="778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673" cy="77822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D80C4F" id="Rectangle 3" o:spid="_x0000_s1026" style="position:absolute;margin-left:-34.45pt;margin-top:.1pt;width:791.25pt;height: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" fillcolor="#f16038 [3205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4978" w14:textId="77777777" w:rsidR="00565299" w:rsidRDefault="005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ADAD" w14:textId="77777777" w:rsidR="00FB5AA8" w:rsidRDefault="00FB5AA8" w:rsidP="000264BB">
      <w:r>
        <w:separator/>
      </w:r>
    </w:p>
  </w:footnote>
  <w:footnote w:type="continuationSeparator" w:id="0">
    <w:p w14:paraId="4209941C" w14:textId="77777777" w:rsidR="00FB5AA8" w:rsidRDefault="00FB5AA8" w:rsidP="0002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05A2" w14:textId="77777777" w:rsidR="00565299" w:rsidRDefault="00565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72DB" w14:textId="66AC1A85" w:rsidR="000264BB" w:rsidRDefault="000264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FD1CD" wp14:editId="2E3D30D6">
              <wp:simplePos x="0" y="0"/>
              <wp:positionH relativeFrom="column">
                <wp:posOffset>2655476</wp:posOffset>
              </wp:positionH>
              <wp:positionV relativeFrom="paragraph">
                <wp:posOffset>-330200</wp:posOffset>
              </wp:positionV>
              <wp:extent cx="3988340" cy="369651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8340" cy="3696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90453" w14:textId="11DEE705" w:rsidR="000264BB" w:rsidRPr="000264BB" w:rsidRDefault="000264BB" w:rsidP="000264BB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264BB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Accommodation Monitoring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CFD1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1pt;margin-top:-26pt;width:314.0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" filled="f" stroked="f" strokeweight=".5pt">
              <v:textbox>
                <w:txbxContent>
                  <w:p w14:paraId="7BE90453" w14:textId="11DEE705" w:rsidR="000264BB" w:rsidRPr="000264BB" w:rsidRDefault="000264BB" w:rsidP="000264BB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0264BB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Accommodation Monitoring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E4015" wp14:editId="6B07A197">
              <wp:simplePos x="0" y="0"/>
              <wp:positionH relativeFrom="column">
                <wp:posOffset>-437745</wp:posOffset>
              </wp:positionH>
              <wp:positionV relativeFrom="paragraph">
                <wp:posOffset>-447472</wp:posOffset>
              </wp:positionV>
              <wp:extent cx="10135991" cy="573932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5991" cy="57393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8CD18E" id="Rectangle 1" o:spid="_x0000_s1026" style="position:absolute;margin-left:-34.45pt;margin-top:-35.25pt;width:798.1pt;height:4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" fillcolor="#0d6cb9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562EA" w14:textId="77777777" w:rsidR="00565299" w:rsidRDefault="00565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7A19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1C1C85"/>
    <w:multiLevelType w:val="hybridMultilevel"/>
    <w:tmpl w:val="1AFEE552"/>
    <w:lvl w:ilvl="0" w:tplc="4244B29E">
      <w:start w:val="1"/>
      <w:numFmt w:val="bullet"/>
      <w:pStyle w:val="Bullets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DA3E26" w:themeColor="accent3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55"/>
    <w:rsid w:val="000264BB"/>
    <w:rsid w:val="00064D52"/>
    <w:rsid w:val="00070B60"/>
    <w:rsid w:val="00105C71"/>
    <w:rsid w:val="00173D8F"/>
    <w:rsid w:val="001976B2"/>
    <w:rsid w:val="001A28FD"/>
    <w:rsid w:val="001D27F1"/>
    <w:rsid w:val="001E1E46"/>
    <w:rsid w:val="00202198"/>
    <w:rsid w:val="00202AB8"/>
    <w:rsid w:val="00215D57"/>
    <w:rsid w:val="00217B64"/>
    <w:rsid w:val="0022265A"/>
    <w:rsid w:val="002537D9"/>
    <w:rsid w:val="002607C8"/>
    <w:rsid w:val="00266B23"/>
    <w:rsid w:val="00285A0F"/>
    <w:rsid w:val="0029368E"/>
    <w:rsid w:val="002A39F0"/>
    <w:rsid w:val="002B7279"/>
    <w:rsid w:val="002E3C7D"/>
    <w:rsid w:val="002F587B"/>
    <w:rsid w:val="00303CDC"/>
    <w:rsid w:val="00325E29"/>
    <w:rsid w:val="00325F6F"/>
    <w:rsid w:val="00335CF4"/>
    <w:rsid w:val="00364924"/>
    <w:rsid w:val="00387A33"/>
    <w:rsid w:val="00392D41"/>
    <w:rsid w:val="003A4F40"/>
    <w:rsid w:val="003C0B84"/>
    <w:rsid w:val="0045593D"/>
    <w:rsid w:val="00465452"/>
    <w:rsid w:val="004860D9"/>
    <w:rsid w:val="00491D3A"/>
    <w:rsid w:val="004A744A"/>
    <w:rsid w:val="004B211C"/>
    <w:rsid w:val="004B5E26"/>
    <w:rsid w:val="004C646D"/>
    <w:rsid w:val="005038FD"/>
    <w:rsid w:val="00507388"/>
    <w:rsid w:val="00516EAE"/>
    <w:rsid w:val="005267C9"/>
    <w:rsid w:val="0053152B"/>
    <w:rsid w:val="00537207"/>
    <w:rsid w:val="0054595F"/>
    <w:rsid w:val="00562512"/>
    <w:rsid w:val="00564008"/>
    <w:rsid w:val="00564DE0"/>
    <w:rsid w:val="00565299"/>
    <w:rsid w:val="005742B4"/>
    <w:rsid w:val="00585192"/>
    <w:rsid w:val="005A463E"/>
    <w:rsid w:val="005C0AE3"/>
    <w:rsid w:val="005E0D4E"/>
    <w:rsid w:val="005F588E"/>
    <w:rsid w:val="00655807"/>
    <w:rsid w:val="0066047E"/>
    <w:rsid w:val="006665C6"/>
    <w:rsid w:val="0068329E"/>
    <w:rsid w:val="006B6E94"/>
    <w:rsid w:val="006B744B"/>
    <w:rsid w:val="006D7631"/>
    <w:rsid w:val="006E1DE0"/>
    <w:rsid w:val="0071532C"/>
    <w:rsid w:val="007402AC"/>
    <w:rsid w:val="00744B10"/>
    <w:rsid w:val="00751EF4"/>
    <w:rsid w:val="0076320E"/>
    <w:rsid w:val="007A310A"/>
    <w:rsid w:val="007F0529"/>
    <w:rsid w:val="007F26AB"/>
    <w:rsid w:val="007F6CB1"/>
    <w:rsid w:val="00805CB5"/>
    <w:rsid w:val="0081112A"/>
    <w:rsid w:val="00826DFD"/>
    <w:rsid w:val="0083719B"/>
    <w:rsid w:val="0085494D"/>
    <w:rsid w:val="008A2812"/>
    <w:rsid w:val="008E3157"/>
    <w:rsid w:val="008E50B9"/>
    <w:rsid w:val="008F5015"/>
    <w:rsid w:val="009422E5"/>
    <w:rsid w:val="00963F50"/>
    <w:rsid w:val="009856C7"/>
    <w:rsid w:val="009D1439"/>
    <w:rsid w:val="009E6155"/>
    <w:rsid w:val="009F4E14"/>
    <w:rsid w:val="00A04BDE"/>
    <w:rsid w:val="00A34408"/>
    <w:rsid w:val="00A539A0"/>
    <w:rsid w:val="00A8741A"/>
    <w:rsid w:val="00AC435B"/>
    <w:rsid w:val="00AE1511"/>
    <w:rsid w:val="00AE6AC0"/>
    <w:rsid w:val="00B04889"/>
    <w:rsid w:val="00B16E88"/>
    <w:rsid w:val="00B24780"/>
    <w:rsid w:val="00B279E5"/>
    <w:rsid w:val="00B351C2"/>
    <w:rsid w:val="00B40DE9"/>
    <w:rsid w:val="00B459DE"/>
    <w:rsid w:val="00B51BEE"/>
    <w:rsid w:val="00B700B3"/>
    <w:rsid w:val="00BB03D8"/>
    <w:rsid w:val="00BC6A2D"/>
    <w:rsid w:val="00BE142D"/>
    <w:rsid w:val="00C15FEE"/>
    <w:rsid w:val="00C20D02"/>
    <w:rsid w:val="00C461A3"/>
    <w:rsid w:val="00C76317"/>
    <w:rsid w:val="00C8733E"/>
    <w:rsid w:val="00CB1989"/>
    <w:rsid w:val="00CF6B38"/>
    <w:rsid w:val="00D0334F"/>
    <w:rsid w:val="00D116E3"/>
    <w:rsid w:val="00D20FE3"/>
    <w:rsid w:val="00D27B35"/>
    <w:rsid w:val="00D43515"/>
    <w:rsid w:val="00DA3594"/>
    <w:rsid w:val="00DF4888"/>
    <w:rsid w:val="00E24092"/>
    <w:rsid w:val="00E41F87"/>
    <w:rsid w:val="00E671F8"/>
    <w:rsid w:val="00EA3C90"/>
    <w:rsid w:val="00EB2B44"/>
    <w:rsid w:val="00EC69B4"/>
    <w:rsid w:val="00ED3E98"/>
    <w:rsid w:val="00ED6E85"/>
    <w:rsid w:val="00ED7B44"/>
    <w:rsid w:val="00F00C9A"/>
    <w:rsid w:val="00F62079"/>
    <w:rsid w:val="00F97A60"/>
    <w:rsid w:val="00FB5AA8"/>
    <w:rsid w:val="00FC4AB6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2EBCE"/>
  <w15:chartTrackingRefBased/>
  <w15:docId w15:val="{B9AE2BB3-3F62-B44D-AA9C-CC1A69FF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E41F87"/>
    <w:pPr>
      <w:widowControl w:val="0"/>
      <w:autoSpaceDE w:val="0"/>
      <w:autoSpaceDN w:val="0"/>
      <w:spacing w:before="120"/>
    </w:pPr>
    <w:rPr>
      <w:rFonts w:ascii="Arial Narrow" w:eastAsia="Arial Narrow" w:hAnsi="Arial Narrow" w:cs="Arial Narrow"/>
      <w:bCs/>
      <w:iCs/>
    </w:rPr>
  </w:style>
  <w:style w:type="paragraph" w:customStyle="1" w:styleId="Bullets">
    <w:name w:val="Bullets"/>
    <w:basedOn w:val="ListBullet"/>
    <w:qFormat/>
    <w:rsid w:val="00064D52"/>
    <w:pPr>
      <w:numPr>
        <w:numId w:val="2"/>
      </w:numPr>
      <w:spacing w:after="160" w:line="259" w:lineRule="auto"/>
    </w:pPr>
    <w:rPr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064D52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4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BB"/>
  </w:style>
  <w:style w:type="paragraph" w:styleId="Footer">
    <w:name w:val="footer"/>
    <w:basedOn w:val="Normal"/>
    <w:link w:val="FooterChar"/>
    <w:uiPriority w:val="99"/>
    <w:unhideWhenUsed/>
    <w:rsid w:val="00026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5786"/>
      </a:dk2>
      <a:lt2>
        <a:srgbClr val="D8D8D8"/>
      </a:lt2>
      <a:accent1>
        <a:srgbClr val="0D6CB9"/>
      </a:accent1>
      <a:accent2>
        <a:srgbClr val="F16038"/>
      </a:accent2>
      <a:accent3>
        <a:srgbClr val="DA3E26"/>
      </a:accent3>
      <a:accent4>
        <a:srgbClr val="70417F"/>
      </a:accent4>
      <a:accent5>
        <a:srgbClr val="363534"/>
      </a:accent5>
      <a:accent6>
        <a:srgbClr val="00486E"/>
      </a:accent6>
      <a:hlink>
        <a:srgbClr val="1682C5"/>
      </a:hlink>
      <a:folHlink>
        <a:srgbClr val="F060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B71C5596B0B40829677378E4A3ECB" ma:contentTypeVersion="6" ma:contentTypeDescription="Create a new document." ma:contentTypeScope="" ma:versionID="61a2738581f2fbb288d369b857fb89da">
  <xsd:schema xmlns:xsd="http://www.w3.org/2001/XMLSchema" xmlns:xs="http://www.w3.org/2001/XMLSchema" xmlns:p="http://schemas.microsoft.com/office/2006/metadata/properties" xmlns:ns2="2d40fdd5-2979-42c7-bcf6-e9b2d319684a" xmlns:ns3="a17fe557-dc47-4079-bfea-a8862687fdad" targetNamespace="http://schemas.microsoft.com/office/2006/metadata/properties" ma:root="true" ma:fieldsID="0b9fb7cecaa86f4a60dd079c854de881" ns2:_="" ns3:_="">
    <xsd:import namespace="2d40fdd5-2979-42c7-bcf6-e9b2d319684a"/>
    <xsd:import namespace="a17fe557-dc47-4079-bfea-a8862687f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0fdd5-2979-42c7-bcf6-e9b2d3196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fe557-dc47-4079-bfea-a8862687f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052F0-ABCE-4EDB-83B6-8919F5250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22212-6AD0-4A4C-99D1-85AFE1D3D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0fdd5-2979-42c7-bcf6-e9b2d319684a"/>
    <ds:schemaRef ds:uri="a17fe557-dc47-4079-bfea-a8862687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81259-8C3A-48E7-A967-BD2D66203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Accommodations Monitoring Form</dc:title>
  <dc:subject/>
  <dc:creator>Goodman, Kelly</dc:creator>
  <cp:keywords>SPED</cp:keywords>
  <dc:description/>
  <cp:lastModifiedBy>Heinrich, Ronald</cp:lastModifiedBy>
  <cp:revision>4</cp:revision>
  <dcterms:created xsi:type="dcterms:W3CDTF">2020-04-05T03:59:00Z</dcterms:created>
  <dcterms:modified xsi:type="dcterms:W3CDTF">2020-04-21T03:53:00Z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0x010100A4BB71C5596B0B40829677378E4A3ECB</vt:lpwstr>
  </property>
</Properties>
</file>